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8289A" w14:textId="77777777" w:rsidR="00B446C6" w:rsidRPr="00892749" w:rsidRDefault="00B446C6" w:rsidP="00892749">
      <w:pPr>
        <w:spacing w:before="3" w:after="316" w:line="240" w:lineRule="auto"/>
        <w:jc w:val="center"/>
        <w:textAlignment w:val="baseline"/>
        <w:rPr>
          <w:rFonts w:ascii="Times New Roman" w:hAnsi="Times New Roman"/>
          <w:b/>
          <w:color w:val="000000"/>
          <w:sz w:val="24"/>
          <w:szCs w:val="24"/>
        </w:rPr>
      </w:pPr>
      <w:r w:rsidRPr="00892749">
        <w:rPr>
          <w:rFonts w:ascii="Times New Roman" w:hAnsi="Times New Roman"/>
          <w:b/>
          <w:color w:val="000000"/>
          <w:sz w:val="24"/>
          <w:szCs w:val="24"/>
        </w:rPr>
        <w:t xml:space="preserve">BEFORE THE CORPORATION COMMISSION OF THE STATE OF </w:t>
      </w:r>
      <w:smartTag w:uri="urn:schemas-microsoft-com:office:smarttags" w:element="place">
        <w:smartTag w:uri="urn:schemas-microsoft-com:office:smarttags" w:element="State">
          <w:r w:rsidRPr="00892749">
            <w:rPr>
              <w:rFonts w:ascii="Times New Roman" w:hAnsi="Times New Roman"/>
              <w:b/>
              <w:color w:val="000000"/>
              <w:sz w:val="24"/>
              <w:szCs w:val="24"/>
            </w:rPr>
            <w:t>OKLAHOMA</w:t>
          </w:r>
        </w:smartTag>
      </w:smartTag>
    </w:p>
    <w:tbl>
      <w:tblPr>
        <w:tblW w:w="10033" w:type="dxa"/>
        <w:tblLayout w:type="fixed"/>
        <w:tblLook w:val="00A0" w:firstRow="1" w:lastRow="0" w:firstColumn="1" w:lastColumn="0" w:noHBand="0" w:noVBand="0"/>
      </w:tblPr>
      <w:tblGrid>
        <w:gridCol w:w="5065"/>
        <w:gridCol w:w="810"/>
        <w:gridCol w:w="4158"/>
      </w:tblGrid>
      <w:tr w:rsidR="00B446C6" w:rsidRPr="00EF15E4" w14:paraId="227E1237" w14:textId="77777777" w:rsidTr="004B27BF">
        <w:trPr>
          <w:cantSplit/>
          <w:trHeight w:val="1638"/>
        </w:trPr>
        <w:tc>
          <w:tcPr>
            <w:tcW w:w="5065" w:type="dxa"/>
            <w:tcMar>
              <w:top w:w="0" w:type="dxa"/>
              <w:left w:w="115" w:type="dxa"/>
              <w:bottom w:w="0" w:type="dxa"/>
              <w:right w:w="230" w:type="dxa"/>
            </w:tcMar>
          </w:tcPr>
          <w:p w14:paraId="0F6A79FC" w14:textId="77777777" w:rsidR="00B446C6" w:rsidRPr="00892749" w:rsidRDefault="00B446C6" w:rsidP="00892749">
            <w:pPr>
              <w:spacing w:line="240" w:lineRule="auto"/>
              <w:ind w:right="-230"/>
              <w:rPr>
                <w:rFonts w:ascii="Times New Roman" w:hAnsi="Times New Roman"/>
                <w:color w:val="000000"/>
                <w:sz w:val="24"/>
                <w:szCs w:val="24"/>
              </w:rPr>
            </w:pPr>
            <w:r w:rsidRPr="00892749">
              <w:rPr>
                <w:rFonts w:ascii="Times New Roman" w:hAnsi="Times New Roman"/>
                <w:color w:val="000000"/>
                <w:sz w:val="24"/>
                <w:szCs w:val="24"/>
              </w:rPr>
              <w:t>APPLICATION OF PUBLIC SERVICE COMPANY OF OKLAHOMA (“PSO”) FOR  APPROVAL OF A FINANCING ORDER FOR THE COLLECTION OF INCREASED COSTS, CAUSED BY THE EXTREME WINTER WEATHER AND CONTAINED IN THE REGULATORY ASSET AUTHORIZED BY ORDER 717625, INCLUDING AN APPROPRIATE CARRYING COST, AND SUCH OTHER RELIEF AS THE COMMISSION DEEMS PSO IS ENTITLED</w:t>
            </w:r>
          </w:p>
          <w:p w14:paraId="02D66A74" w14:textId="77777777" w:rsidR="00B446C6" w:rsidRPr="00EF15E4" w:rsidRDefault="00B446C6" w:rsidP="00892749">
            <w:pPr>
              <w:spacing w:line="240" w:lineRule="auto"/>
              <w:ind w:right="-230"/>
              <w:jc w:val="both"/>
              <w:rPr>
                <w:rFonts w:ascii="Times New Roman" w:hAnsi="Times New Roman"/>
                <w:sz w:val="24"/>
                <w:szCs w:val="24"/>
              </w:rPr>
            </w:pPr>
          </w:p>
          <w:p w14:paraId="76BE9690" w14:textId="77777777" w:rsidR="00B446C6" w:rsidRPr="00EF15E4" w:rsidRDefault="00B446C6" w:rsidP="00892749">
            <w:pPr>
              <w:spacing w:line="240" w:lineRule="auto"/>
              <w:ind w:right="-230"/>
              <w:jc w:val="both"/>
              <w:rPr>
                <w:rFonts w:ascii="Times New Roman" w:hAnsi="Times New Roman"/>
                <w:sz w:val="24"/>
                <w:szCs w:val="24"/>
              </w:rPr>
            </w:pPr>
          </w:p>
        </w:tc>
        <w:tc>
          <w:tcPr>
            <w:tcW w:w="810" w:type="dxa"/>
          </w:tcPr>
          <w:p w14:paraId="08A31BE3"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74718A89"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42DC9704"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239A4800"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70C8EFC7"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67A3A5F1"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0C220A1C" w14:textId="77777777" w:rsidR="00B446C6" w:rsidRPr="00892749" w:rsidRDefault="00B446C6" w:rsidP="008A3192">
            <w:pPr>
              <w:spacing w:after="0" w:line="240" w:lineRule="auto"/>
              <w:jc w:val="both"/>
              <w:rPr>
                <w:rFonts w:ascii="Times New Roman" w:hAnsi="Times New Roman"/>
                <w:b/>
                <w:sz w:val="24"/>
                <w:szCs w:val="24"/>
              </w:rPr>
            </w:pPr>
            <w:r>
              <w:rPr>
                <w:rFonts w:ascii="Times New Roman" w:hAnsi="Times New Roman"/>
                <w:b/>
                <w:sz w:val="24"/>
                <w:szCs w:val="24"/>
              </w:rPr>
              <w:t>)</w:t>
            </w:r>
          </w:p>
          <w:p w14:paraId="10EA9BCE"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1367FA31"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p w14:paraId="16F5E0CD" w14:textId="77777777" w:rsidR="00B446C6" w:rsidRPr="00892749" w:rsidRDefault="00B446C6" w:rsidP="008A3192">
            <w:pPr>
              <w:spacing w:after="0" w:line="240" w:lineRule="auto"/>
              <w:jc w:val="both"/>
              <w:rPr>
                <w:rFonts w:ascii="Times New Roman" w:hAnsi="Times New Roman"/>
                <w:b/>
                <w:sz w:val="24"/>
                <w:szCs w:val="24"/>
              </w:rPr>
            </w:pPr>
            <w:r>
              <w:rPr>
                <w:rFonts w:ascii="Times New Roman" w:hAnsi="Times New Roman"/>
                <w:b/>
                <w:sz w:val="24"/>
                <w:szCs w:val="24"/>
              </w:rPr>
              <w:t>)</w:t>
            </w:r>
          </w:p>
          <w:p w14:paraId="71BDD862" w14:textId="77777777" w:rsidR="00B446C6" w:rsidRPr="00892749" w:rsidRDefault="00B446C6" w:rsidP="008A3192">
            <w:pPr>
              <w:spacing w:after="0" w:line="240" w:lineRule="auto"/>
              <w:jc w:val="both"/>
              <w:rPr>
                <w:rFonts w:ascii="Times New Roman" w:hAnsi="Times New Roman"/>
                <w:b/>
                <w:sz w:val="24"/>
                <w:szCs w:val="24"/>
              </w:rPr>
            </w:pPr>
            <w:r w:rsidRPr="00892749">
              <w:rPr>
                <w:rFonts w:ascii="Times New Roman" w:hAnsi="Times New Roman"/>
                <w:b/>
                <w:sz w:val="24"/>
                <w:szCs w:val="24"/>
              </w:rPr>
              <w:t>)</w:t>
            </w:r>
          </w:p>
        </w:tc>
        <w:tc>
          <w:tcPr>
            <w:tcW w:w="4158" w:type="dxa"/>
            <w:tcMar>
              <w:top w:w="0" w:type="dxa"/>
              <w:left w:w="115" w:type="dxa"/>
              <w:bottom w:w="0" w:type="dxa"/>
              <w:right w:w="173" w:type="dxa"/>
            </w:tcMar>
          </w:tcPr>
          <w:p w14:paraId="1B23257C" w14:textId="77777777" w:rsidR="00B446C6" w:rsidRPr="00892749" w:rsidRDefault="00B446C6" w:rsidP="00892749">
            <w:pPr>
              <w:spacing w:line="240" w:lineRule="auto"/>
              <w:jc w:val="both"/>
              <w:rPr>
                <w:rFonts w:ascii="Times New Roman" w:hAnsi="Times New Roman"/>
                <w:b/>
                <w:sz w:val="24"/>
                <w:szCs w:val="24"/>
              </w:rPr>
            </w:pPr>
          </w:p>
          <w:p w14:paraId="2E61BF85" w14:textId="77777777" w:rsidR="00D20A0E" w:rsidRPr="00892749" w:rsidRDefault="00D20A0E" w:rsidP="00D20A0E">
            <w:pPr>
              <w:spacing w:line="240" w:lineRule="auto"/>
              <w:jc w:val="both"/>
              <w:rPr>
                <w:rFonts w:ascii="Times New Roman" w:hAnsi="Times New Roman"/>
                <w:sz w:val="24"/>
                <w:szCs w:val="24"/>
              </w:rPr>
            </w:pPr>
            <w:r w:rsidRPr="00892749">
              <w:rPr>
                <w:rFonts w:ascii="Times New Roman" w:hAnsi="Times New Roman"/>
                <w:sz w:val="24"/>
                <w:szCs w:val="24"/>
              </w:rPr>
              <w:t>CAUSE NO. PUD 202100076</w:t>
            </w:r>
          </w:p>
          <w:p w14:paraId="76FD1101" w14:textId="77777777" w:rsidR="00B446C6" w:rsidRPr="00892749" w:rsidRDefault="00B446C6" w:rsidP="00892749">
            <w:pPr>
              <w:spacing w:line="240" w:lineRule="auto"/>
              <w:jc w:val="both"/>
              <w:rPr>
                <w:rFonts w:ascii="Times New Roman" w:hAnsi="Times New Roman"/>
                <w:b/>
                <w:sz w:val="24"/>
                <w:szCs w:val="24"/>
              </w:rPr>
            </w:pPr>
          </w:p>
          <w:p w14:paraId="65823C56" w14:textId="77777777" w:rsidR="00B446C6" w:rsidRPr="00892749" w:rsidRDefault="00B446C6" w:rsidP="00892749">
            <w:pPr>
              <w:spacing w:line="240" w:lineRule="auto"/>
              <w:jc w:val="both"/>
              <w:rPr>
                <w:rFonts w:ascii="Times New Roman" w:hAnsi="Times New Roman"/>
                <w:sz w:val="24"/>
                <w:szCs w:val="24"/>
              </w:rPr>
            </w:pPr>
          </w:p>
          <w:p w14:paraId="50519B83" w14:textId="77777777" w:rsidR="00B446C6" w:rsidRPr="00892749" w:rsidRDefault="00B446C6" w:rsidP="00892749">
            <w:pPr>
              <w:spacing w:line="240" w:lineRule="auto"/>
              <w:jc w:val="both"/>
              <w:rPr>
                <w:rFonts w:ascii="Times New Roman" w:hAnsi="Times New Roman"/>
                <w:b/>
                <w:sz w:val="24"/>
                <w:szCs w:val="24"/>
              </w:rPr>
            </w:pPr>
          </w:p>
          <w:p w14:paraId="65C7DC7C" w14:textId="77777777" w:rsidR="00B446C6" w:rsidRDefault="00B446C6" w:rsidP="00892749">
            <w:pPr>
              <w:spacing w:line="240" w:lineRule="auto"/>
              <w:jc w:val="both"/>
              <w:rPr>
                <w:rFonts w:ascii="Times New Roman" w:hAnsi="Times New Roman"/>
                <w:b/>
                <w:sz w:val="24"/>
                <w:szCs w:val="24"/>
              </w:rPr>
            </w:pPr>
          </w:p>
          <w:p w14:paraId="3F627077" w14:textId="77777777" w:rsidR="002B15AD" w:rsidRDefault="002B15AD" w:rsidP="00892749">
            <w:pPr>
              <w:spacing w:line="240" w:lineRule="auto"/>
              <w:jc w:val="both"/>
              <w:rPr>
                <w:rFonts w:ascii="Times New Roman" w:hAnsi="Times New Roman"/>
                <w:b/>
                <w:sz w:val="24"/>
                <w:szCs w:val="24"/>
              </w:rPr>
            </w:pPr>
          </w:p>
          <w:p w14:paraId="04BBA09F" w14:textId="77777777" w:rsidR="00CB3223" w:rsidRDefault="00CB3223" w:rsidP="002B15AD">
            <w:pPr>
              <w:spacing w:line="240" w:lineRule="auto"/>
              <w:jc w:val="right"/>
              <w:rPr>
                <w:rFonts w:ascii="Times New Roman" w:hAnsi="Times New Roman"/>
                <w:sz w:val="24"/>
                <w:szCs w:val="24"/>
              </w:rPr>
            </w:pPr>
          </w:p>
          <w:p w14:paraId="2D0D946F" w14:textId="2B70112A" w:rsidR="002B15AD" w:rsidRPr="00507B54" w:rsidRDefault="002B15AD" w:rsidP="00E033FE">
            <w:pPr>
              <w:pStyle w:val="NoSpacing"/>
              <w:jc w:val="right"/>
              <w:rPr>
                <w:rFonts w:ascii="Times New Roman" w:hAnsi="Times New Roman"/>
                <w:sz w:val="24"/>
                <w:szCs w:val="24"/>
              </w:rPr>
            </w:pPr>
            <w:r w:rsidRPr="00507B54">
              <w:rPr>
                <w:rFonts w:ascii="Times New Roman" w:hAnsi="Times New Roman"/>
                <w:sz w:val="24"/>
                <w:szCs w:val="24"/>
              </w:rPr>
              <w:t>Filed Feb</w:t>
            </w:r>
            <w:r w:rsidR="00E033FE" w:rsidRPr="00507B54">
              <w:rPr>
                <w:rFonts w:ascii="Times New Roman" w:hAnsi="Times New Roman"/>
                <w:sz w:val="24"/>
                <w:szCs w:val="24"/>
              </w:rPr>
              <w:t>ruary</w:t>
            </w:r>
            <w:r w:rsidRPr="00507B54">
              <w:rPr>
                <w:rFonts w:ascii="Times New Roman" w:hAnsi="Times New Roman"/>
                <w:sz w:val="24"/>
                <w:szCs w:val="24"/>
              </w:rPr>
              <w:t xml:space="preserve"> 10, 2022</w:t>
            </w:r>
          </w:p>
          <w:p w14:paraId="7D04214A" w14:textId="1DC21F06" w:rsidR="003E61FD" w:rsidRPr="002B15AD" w:rsidRDefault="003E61FD" w:rsidP="00E033FE">
            <w:pPr>
              <w:pStyle w:val="NoSpacing"/>
              <w:jc w:val="right"/>
            </w:pPr>
            <w:r w:rsidRPr="00507B54">
              <w:rPr>
                <w:rFonts w:ascii="Times New Roman" w:hAnsi="Times New Roman"/>
                <w:sz w:val="24"/>
                <w:szCs w:val="24"/>
              </w:rPr>
              <w:t xml:space="preserve">Re: Order No. </w:t>
            </w:r>
            <w:r w:rsidR="00A15D18">
              <w:rPr>
                <w:rFonts w:ascii="Times New Roman" w:hAnsi="Times New Roman"/>
                <w:sz w:val="24"/>
                <w:szCs w:val="24"/>
              </w:rPr>
              <w:t>723434</w:t>
            </w:r>
            <w:bookmarkStart w:id="0" w:name="_GoBack"/>
            <w:bookmarkEnd w:id="0"/>
          </w:p>
        </w:tc>
      </w:tr>
    </w:tbl>
    <w:p w14:paraId="598D850C" w14:textId="77777777" w:rsidR="00B446C6" w:rsidRPr="00892749" w:rsidRDefault="00B446C6" w:rsidP="00892749">
      <w:pPr>
        <w:spacing w:line="240" w:lineRule="auto"/>
        <w:rPr>
          <w:rFonts w:ascii="Times New Roman" w:hAnsi="Times New Roman"/>
          <w:sz w:val="24"/>
          <w:szCs w:val="24"/>
        </w:rPr>
      </w:pPr>
    </w:p>
    <w:p w14:paraId="2535F8A0" w14:textId="77777777" w:rsidR="00B446C6" w:rsidRPr="00892749" w:rsidRDefault="00B446C6" w:rsidP="008A3192">
      <w:pPr>
        <w:spacing w:after="0" w:line="240" w:lineRule="auto"/>
        <w:jc w:val="center"/>
        <w:rPr>
          <w:rFonts w:ascii="Times New Roman" w:hAnsi="Times New Roman"/>
          <w:b/>
          <w:sz w:val="24"/>
          <w:szCs w:val="24"/>
          <w:u w:val="single"/>
        </w:rPr>
      </w:pPr>
      <w:r w:rsidRPr="00892749">
        <w:rPr>
          <w:rFonts w:ascii="Times New Roman" w:hAnsi="Times New Roman"/>
          <w:b/>
          <w:sz w:val="24"/>
          <w:szCs w:val="24"/>
          <w:u w:val="single"/>
        </w:rPr>
        <w:t>DISSENTING OPINION OF COMMISSIONER BOB ANTHONY</w:t>
      </w:r>
    </w:p>
    <w:p w14:paraId="228FCEBE" w14:textId="77777777" w:rsidR="00B446C6" w:rsidRPr="0080191F" w:rsidRDefault="00B446C6" w:rsidP="008A3192">
      <w:pPr>
        <w:spacing w:after="0" w:line="240" w:lineRule="auto"/>
        <w:jc w:val="center"/>
        <w:rPr>
          <w:b/>
          <w:u w:val="single"/>
        </w:rPr>
      </w:pPr>
    </w:p>
    <w:p w14:paraId="01FB26D8" w14:textId="77777777" w:rsidR="00B446C6" w:rsidRDefault="00B446C6" w:rsidP="008A3192">
      <w:pPr>
        <w:spacing w:after="0" w:line="240" w:lineRule="auto"/>
        <w:rPr>
          <w:rFonts w:ascii="Times New Roman" w:hAnsi="Times New Roman"/>
          <w:color w:val="222222"/>
          <w:sz w:val="24"/>
          <w:szCs w:val="24"/>
          <w:shd w:val="clear" w:color="auto" w:fill="FFFFFF"/>
        </w:rPr>
      </w:pPr>
    </w:p>
    <w:p w14:paraId="1B0DDB74" w14:textId="77777777" w:rsidR="00B446C6" w:rsidRDefault="00B446C6" w:rsidP="008A3192">
      <w:pPr>
        <w:spacing w:after="0" w:line="240" w:lineRule="auto"/>
        <w:rPr>
          <w:rFonts w:ascii="Times New Roman" w:hAnsi="Times New Roman"/>
          <w:color w:val="222222"/>
          <w:sz w:val="24"/>
          <w:szCs w:val="24"/>
        </w:rPr>
      </w:pPr>
      <w:r w:rsidRPr="00E827EB">
        <w:rPr>
          <w:rFonts w:ascii="Times New Roman" w:hAnsi="Times New Roman"/>
          <w:color w:val="222222"/>
          <w:sz w:val="24"/>
          <w:szCs w:val="24"/>
          <w:shd w:val="clear" w:color="auto" w:fill="FFFFFF"/>
        </w:rPr>
        <w:t xml:space="preserve">WARNING: Unlawful, unwise, unjust and financially catastrophic potential consequences of the Corporation Commission majority’s fundamentally flawed </w:t>
      </w:r>
      <w:r w:rsidR="009A0EAE">
        <w:rPr>
          <w:rFonts w:ascii="Times New Roman" w:hAnsi="Times New Roman"/>
          <w:color w:val="222222"/>
          <w:sz w:val="24"/>
          <w:szCs w:val="24"/>
          <w:shd w:val="clear" w:color="auto" w:fill="FFFFFF"/>
        </w:rPr>
        <w:t>financing</w:t>
      </w:r>
      <w:r w:rsidRPr="00E827EB">
        <w:rPr>
          <w:rFonts w:ascii="Times New Roman" w:hAnsi="Times New Roman"/>
          <w:color w:val="222222"/>
          <w:sz w:val="24"/>
          <w:szCs w:val="24"/>
          <w:shd w:val="clear" w:color="auto" w:fill="FFFFFF"/>
        </w:rPr>
        <w:t xml:space="preserve"> orders imposing onerous, overpriced</w:t>
      </w:r>
      <w:r w:rsidR="009C21AE">
        <w:rPr>
          <w:rFonts w:ascii="Times New Roman" w:hAnsi="Times New Roman"/>
          <w:color w:val="222222"/>
          <w:sz w:val="24"/>
          <w:szCs w:val="24"/>
          <w:shd w:val="clear" w:color="auto" w:fill="FFFFFF"/>
        </w:rPr>
        <w:t>,</w:t>
      </w:r>
      <w:r w:rsidRPr="00E827EB">
        <w:rPr>
          <w:rFonts w:ascii="Times New Roman" w:hAnsi="Times New Roman"/>
          <w:color w:val="222222"/>
          <w:sz w:val="24"/>
          <w:szCs w:val="24"/>
          <w:shd w:val="clear" w:color="auto" w:fill="FFFFFF"/>
        </w:rPr>
        <w:t xml:space="preserve"> nonconsensual debt on Oklahoma’s residential ratepayers are foretold by the following:</w:t>
      </w:r>
    </w:p>
    <w:p w14:paraId="7DA8A058" w14:textId="77777777" w:rsidR="00B446C6" w:rsidRDefault="00B446C6" w:rsidP="008A3192">
      <w:pPr>
        <w:pStyle w:val="ListParagraph"/>
        <w:spacing w:after="0" w:line="240" w:lineRule="auto"/>
        <w:ind w:left="360"/>
        <w:rPr>
          <w:rFonts w:ascii="Times New Roman" w:hAnsi="Times New Roman"/>
          <w:sz w:val="24"/>
          <w:szCs w:val="24"/>
        </w:rPr>
      </w:pPr>
    </w:p>
    <w:p w14:paraId="491C5172" w14:textId="77777777" w:rsidR="009C21AE" w:rsidRDefault="009C21AE" w:rsidP="009C21AE">
      <w:pPr>
        <w:pStyle w:val="ListParagraph"/>
        <w:spacing w:after="0" w:line="240" w:lineRule="auto"/>
        <w:ind w:left="360"/>
        <w:rPr>
          <w:rFonts w:ascii="Times New Roman" w:hAnsi="Times New Roman"/>
          <w:sz w:val="24"/>
          <w:szCs w:val="24"/>
        </w:rPr>
      </w:pPr>
    </w:p>
    <w:p w14:paraId="5E6D5775" w14:textId="77777777" w:rsidR="009C21AE" w:rsidRPr="00D20A0E" w:rsidRDefault="00B446C6" w:rsidP="00D20A0E">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Violating Article X, </w:t>
      </w:r>
      <w:r w:rsidRPr="00BF5D8C">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25</w:t>
      </w:r>
      <w:r>
        <w:rPr>
          <w:rFonts w:ascii="Times New Roman" w:hAnsi="Times New Roman"/>
          <w:sz w:val="24"/>
          <w:szCs w:val="24"/>
        </w:rPr>
        <w:t xml:space="preserve"> of</w:t>
      </w:r>
      <w:r w:rsidRPr="00BF5D8C">
        <w:rPr>
          <w:rFonts w:ascii="Times New Roman" w:hAnsi="Times New Roman"/>
          <w:sz w:val="24"/>
          <w:szCs w:val="24"/>
        </w:rPr>
        <w:t xml:space="preserve"> the Oklahoma Constitution</w:t>
      </w:r>
      <w:r w:rsidR="002A52D8">
        <w:rPr>
          <w:rFonts w:ascii="Times New Roman" w:hAnsi="Times New Roman"/>
          <w:sz w:val="24"/>
          <w:szCs w:val="24"/>
        </w:rPr>
        <w:t xml:space="preserve"> by contracting </w:t>
      </w:r>
      <w:r>
        <w:rPr>
          <w:rFonts w:ascii="Times New Roman" w:hAnsi="Times New Roman"/>
          <w:sz w:val="24"/>
          <w:szCs w:val="24"/>
        </w:rPr>
        <w:t>non-“self-liquidating” public debt</w:t>
      </w:r>
      <w:r w:rsidRPr="00BF5D8C">
        <w:rPr>
          <w:rFonts w:ascii="Times New Roman" w:hAnsi="Times New Roman"/>
          <w:sz w:val="24"/>
          <w:szCs w:val="24"/>
        </w:rPr>
        <w:t xml:space="preserve"> without a vote of the people</w:t>
      </w:r>
      <w:r>
        <w:rPr>
          <w:rFonts w:ascii="Times New Roman" w:hAnsi="Times New Roman"/>
          <w:sz w:val="24"/>
          <w:szCs w:val="24"/>
        </w:rPr>
        <w:t>.</w:t>
      </w:r>
    </w:p>
    <w:p w14:paraId="23C10390" w14:textId="77777777" w:rsidR="00B446C6" w:rsidRDefault="00B446C6" w:rsidP="008A3192">
      <w:pPr>
        <w:pStyle w:val="ListParagraph"/>
        <w:spacing w:after="0" w:line="240" w:lineRule="auto"/>
        <w:ind w:left="360"/>
        <w:rPr>
          <w:rFonts w:ascii="Times New Roman" w:hAnsi="Times New Roman"/>
          <w:sz w:val="24"/>
          <w:szCs w:val="24"/>
        </w:rPr>
      </w:pPr>
    </w:p>
    <w:p w14:paraId="3EB27FE8" w14:textId="77777777" w:rsidR="00B446C6" w:rsidRPr="00EF5321" w:rsidRDefault="00B446C6" w:rsidP="008A319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A</w:t>
      </w:r>
      <w:r w:rsidRPr="00EF5321">
        <w:rPr>
          <w:rFonts w:ascii="Times New Roman" w:hAnsi="Times New Roman"/>
          <w:sz w:val="24"/>
          <w:szCs w:val="24"/>
        </w:rPr>
        <w:t xml:space="preserve">mending </w:t>
      </w:r>
      <w:r>
        <w:rPr>
          <w:rFonts w:ascii="Times New Roman" w:hAnsi="Times New Roman"/>
          <w:sz w:val="24"/>
          <w:szCs w:val="24"/>
        </w:rPr>
        <w:t>by implication</w:t>
      </w:r>
      <w:r w:rsidRPr="00EF5321">
        <w:rPr>
          <w:rFonts w:ascii="Times New Roman" w:hAnsi="Times New Roman"/>
          <w:sz w:val="24"/>
          <w:szCs w:val="24"/>
        </w:rPr>
        <w:t xml:space="preserve"> Article IX of the Oklahoma Constitution</w:t>
      </w:r>
      <w:r w:rsidR="009C21AE">
        <w:rPr>
          <w:rFonts w:ascii="Times New Roman" w:hAnsi="Times New Roman"/>
          <w:sz w:val="24"/>
          <w:szCs w:val="24"/>
        </w:rPr>
        <w:t xml:space="preserve"> </w:t>
      </w:r>
      <w:r w:rsidR="009C21AE" w:rsidRPr="00EF5321">
        <w:rPr>
          <w:rFonts w:ascii="Times New Roman" w:hAnsi="Times New Roman"/>
          <w:color w:val="333333"/>
          <w:sz w:val="24"/>
          <w:szCs w:val="24"/>
          <w:shd w:val="clear" w:color="auto" w:fill="FFFFFF"/>
        </w:rPr>
        <w:t>(74 O.S. § 9081)</w:t>
      </w:r>
      <w:r w:rsidR="009C21AE">
        <w:rPr>
          <w:rFonts w:ascii="Times New Roman" w:hAnsi="Times New Roman"/>
          <w:color w:val="333333"/>
          <w:sz w:val="24"/>
          <w:szCs w:val="24"/>
          <w:shd w:val="clear" w:color="auto" w:fill="FFFFFF"/>
        </w:rPr>
        <w:t xml:space="preserve"> </w:t>
      </w:r>
      <w:r w:rsidRPr="00EF5321">
        <w:rPr>
          <w:rFonts w:ascii="Times New Roman" w:hAnsi="Times New Roman"/>
          <w:sz w:val="24"/>
          <w:szCs w:val="24"/>
        </w:rPr>
        <w:t xml:space="preserve">without a vote of the people, adding </w:t>
      </w:r>
      <w:r>
        <w:rPr>
          <w:rFonts w:ascii="Times New Roman" w:hAnsi="Times New Roman"/>
          <w:sz w:val="24"/>
          <w:szCs w:val="24"/>
        </w:rPr>
        <w:t>potentially</w:t>
      </w:r>
      <w:r w:rsidRPr="00EF5321">
        <w:rPr>
          <w:rFonts w:ascii="Times New Roman" w:hAnsi="Times New Roman"/>
          <w:sz w:val="24"/>
          <w:szCs w:val="24"/>
        </w:rPr>
        <w:t xml:space="preserve"> </w:t>
      </w:r>
      <w:r>
        <w:rPr>
          <w:rFonts w:ascii="Times New Roman" w:hAnsi="Times New Roman"/>
          <w:sz w:val="24"/>
          <w:szCs w:val="24"/>
        </w:rPr>
        <w:t>hundred</w:t>
      </w:r>
      <w:r w:rsidRPr="00EF5321">
        <w:rPr>
          <w:rFonts w:ascii="Times New Roman" w:hAnsi="Times New Roman"/>
          <w:sz w:val="24"/>
          <w:szCs w:val="24"/>
        </w:rPr>
        <w:t xml:space="preserve">s of </w:t>
      </w:r>
      <w:r>
        <w:rPr>
          <w:rFonts w:ascii="Times New Roman" w:hAnsi="Times New Roman"/>
          <w:sz w:val="24"/>
          <w:szCs w:val="24"/>
        </w:rPr>
        <w:t>as-of-</w:t>
      </w:r>
      <w:r w:rsidRPr="00EF5321">
        <w:rPr>
          <w:rFonts w:ascii="Times New Roman" w:hAnsi="Times New Roman"/>
          <w:sz w:val="24"/>
          <w:szCs w:val="24"/>
        </w:rPr>
        <w:t xml:space="preserve">yet unspecified words </w:t>
      </w:r>
      <w:r>
        <w:rPr>
          <w:rFonts w:ascii="Times New Roman" w:hAnsi="Times New Roman"/>
          <w:color w:val="333333"/>
          <w:sz w:val="24"/>
          <w:szCs w:val="24"/>
          <w:shd w:val="clear" w:color="auto" w:fill="FFFFFF"/>
        </w:rPr>
        <w:t xml:space="preserve">in an attempt </w:t>
      </w:r>
      <w:r w:rsidRPr="00EF5321">
        <w:rPr>
          <w:rFonts w:ascii="Times New Roman" w:hAnsi="Times New Roman"/>
          <w:color w:val="333333"/>
          <w:sz w:val="24"/>
          <w:szCs w:val="24"/>
          <w:shd w:val="clear" w:color="auto" w:fill="FFFFFF"/>
        </w:rPr>
        <w:t xml:space="preserve">to </w:t>
      </w:r>
      <w:r>
        <w:rPr>
          <w:rFonts w:ascii="Times New Roman" w:hAnsi="Times New Roman"/>
          <w:color w:val="333333"/>
          <w:sz w:val="24"/>
          <w:szCs w:val="24"/>
          <w:shd w:val="clear" w:color="auto" w:fill="FFFFFF"/>
        </w:rPr>
        <w:t>resolve</w:t>
      </w:r>
      <w:r w:rsidRPr="00EF5321">
        <w:rPr>
          <w:rFonts w:ascii="Times New Roman" w:hAnsi="Times New Roman"/>
          <w:color w:val="333333"/>
          <w:sz w:val="24"/>
          <w:szCs w:val="24"/>
          <w:shd w:val="clear" w:color="auto" w:fill="FFFFFF"/>
        </w:rPr>
        <w:t xml:space="preserve"> the constitutional conflicts </w:t>
      </w:r>
      <w:r>
        <w:rPr>
          <w:rFonts w:ascii="Times New Roman" w:hAnsi="Times New Roman"/>
          <w:color w:val="333333"/>
          <w:sz w:val="24"/>
          <w:szCs w:val="24"/>
          <w:shd w:val="clear" w:color="auto" w:fill="FFFFFF"/>
        </w:rPr>
        <w:t>and</w:t>
      </w:r>
      <w:r w:rsidRPr="00EF5321">
        <w:rPr>
          <w:rFonts w:ascii="Times New Roman" w:hAnsi="Times New Roman"/>
          <w:color w:val="333333"/>
          <w:sz w:val="24"/>
          <w:szCs w:val="24"/>
          <w:shd w:val="clear" w:color="auto" w:fill="FFFFFF"/>
        </w:rPr>
        <w:t xml:space="preserve"> inconsistencies </w:t>
      </w:r>
      <w:r>
        <w:rPr>
          <w:rFonts w:ascii="Times New Roman" w:hAnsi="Times New Roman"/>
          <w:color w:val="333333"/>
          <w:sz w:val="24"/>
          <w:szCs w:val="24"/>
          <w:shd w:val="clear" w:color="auto" w:fill="FFFFFF"/>
        </w:rPr>
        <w:t>created by the ratepayer-backed bond orders</w:t>
      </w:r>
      <w:r w:rsidRPr="00EF5321">
        <w:rPr>
          <w:rFonts w:ascii="Times New Roman" w:hAnsi="Times New Roman"/>
          <w:color w:val="333333"/>
          <w:sz w:val="24"/>
          <w:szCs w:val="24"/>
          <w:shd w:val="clear" w:color="auto" w:fill="FFFFFF"/>
        </w:rPr>
        <w:t>.</w:t>
      </w:r>
    </w:p>
    <w:p w14:paraId="60E1C3E4" w14:textId="77777777" w:rsidR="00B446C6" w:rsidRPr="00BF5D8C" w:rsidRDefault="00B446C6" w:rsidP="008A3192">
      <w:pPr>
        <w:pStyle w:val="ListParagraph"/>
        <w:spacing w:after="0" w:line="240" w:lineRule="auto"/>
        <w:ind w:left="360"/>
        <w:rPr>
          <w:rFonts w:ascii="Times New Roman" w:hAnsi="Times New Roman"/>
          <w:sz w:val="24"/>
          <w:szCs w:val="24"/>
        </w:rPr>
      </w:pPr>
    </w:p>
    <w:p w14:paraId="5024EF26" w14:textId="77777777" w:rsidR="00B446C6" w:rsidRPr="00BF5D8C" w:rsidRDefault="00B446C6" w:rsidP="008A319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D</w:t>
      </w:r>
      <w:r w:rsidRPr="00BF5D8C">
        <w:rPr>
          <w:rFonts w:ascii="Times New Roman" w:hAnsi="Times New Roman"/>
          <w:sz w:val="24"/>
          <w:szCs w:val="24"/>
        </w:rPr>
        <w:t xml:space="preserve">eclaring </w:t>
      </w:r>
      <w:r>
        <w:rPr>
          <w:rFonts w:ascii="Times New Roman" w:hAnsi="Times New Roman"/>
          <w:sz w:val="24"/>
          <w:szCs w:val="24"/>
        </w:rPr>
        <w:t>hundreds</w:t>
      </w:r>
      <w:r w:rsidRPr="00BF5D8C">
        <w:rPr>
          <w:rFonts w:ascii="Times New Roman" w:hAnsi="Times New Roman"/>
          <w:sz w:val="24"/>
          <w:szCs w:val="24"/>
        </w:rPr>
        <w:t xml:space="preserve"> of millions </w:t>
      </w:r>
      <w:r>
        <w:rPr>
          <w:rFonts w:ascii="Times New Roman" w:hAnsi="Times New Roman"/>
          <w:sz w:val="24"/>
          <w:szCs w:val="24"/>
        </w:rPr>
        <w:t>of dollars in</w:t>
      </w:r>
      <w:r w:rsidRPr="00BF5D8C">
        <w:rPr>
          <w:rFonts w:ascii="Times New Roman" w:hAnsi="Times New Roman"/>
          <w:sz w:val="24"/>
          <w:szCs w:val="24"/>
        </w:rPr>
        <w:t xml:space="preserve"> extreme, extraordinary and excessive gas </w:t>
      </w:r>
      <w:r>
        <w:rPr>
          <w:rFonts w:ascii="Times New Roman" w:hAnsi="Times New Roman"/>
          <w:sz w:val="24"/>
          <w:szCs w:val="24"/>
        </w:rPr>
        <w:t xml:space="preserve">and purchased power </w:t>
      </w:r>
      <w:r w:rsidRPr="00BF5D8C">
        <w:rPr>
          <w:rFonts w:ascii="Times New Roman" w:hAnsi="Times New Roman"/>
          <w:sz w:val="24"/>
          <w:szCs w:val="24"/>
        </w:rPr>
        <w:t xml:space="preserve">costs to be </w:t>
      </w:r>
      <w:r>
        <w:rPr>
          <w:rFonts w:ascii="Times New Roman" w:hAnsi="Times New Roman"/>
          <w:sz w:val="24"/>
          <w:szCs w:val="24"/>
        </w:rPr>
        <w:t>“</w:t>
      </w:r>
      <w:r w:rsidRPr="002162F7">
        <w:rPr>
          <w:rFonts w:ascii="Times New Roman" w:hAnsi="Times New Roman"/>
          <w:sz w:val="24"/>
          <w:szCs w:val="24"/>
        </w:rPr>
        <w:t>fair, just and reasonable expenses and prudently incurred</w:t>
      </w:r>
      <w:r>
        <w:rPr>
          <w:rFonts w:ascii="Times New Roman" w:hAnsi="Times New Roman"/>
          <w:sz w:val="24"/>
          <w:szCs w:val="24"/>
        </w:rPr>
        <w:t>”</w:t>
      </w:r>
      <w:r w:rsidRPr="00BF5D8C">
        <w:rPr>
          <w:rFonts w:ascii="Times New Roman" w:hAnsi="Times New Roman"/>
          <w:sz w:val="24"/>
          <w:szCs w:val="24"/>
        </w:rPr>
        <w:t xml:space="preserve"> </w:t>
      </w:r>
      <w:r>
        <w:rPr>
          <w:rFonts w:ascii="Times New Roman" w:hAnsi="Times New Roman"/>
          <w:sz w:val="24"/>
          <w:szCs w:val="24"/>
        </w:rPr>
        <w:t>based on black-box settlement agreements</w:t>
      </w:r>
      <w:r w:rsidRPr="00BF5D8C">
        <w:rPr>
          <w:rFonts w:ascii="Times New Roman" w:hAnsi="Times New Roman"/>
          <w:sz w:val="24"/>
          <w:szCs w:val="24"/>
        </w:rPr>
        <w:t xml:space="preserve"> </w:t>
      </w:r>
      <w:r>
        <w:rPr>
          <w:rFonts w:ascii="Times New Roman" w:hAnsi="Times New Roman"/>
          <w:sz w:val="24"/>
          <w:szCs w:val="24"/>
        </w:rPr>
        <w:t>instead of</w:t>
      </w:r>
      <w:r w:rsidRPr="00BF5D8C">
        <w:rPr>
          <w:rFonts w:ascii="Times New Roman" w:hAnsi="Times New Roman"/>
          <w:sz w:val="24"/>
          <w:szCs w:val="24"/>
        </w:rPr>
        <w:t xml:space="preserve"> completing the thorough investigation</w:t>
      </w:r>
      <w:r>
        <w:rPr>
          <w:rFonts w:ascii="Times New Roman" w:hAnsi="Times New Roman"/>
          <w:sz w:val="24"/>
          <w:szCs w:val="24"/>
        </w:rPr>
        <w:t>s</w:t>
      </w:r>
      <w:r w:rsidRPr="00BF5D8C">
        <w:rPr>
          <w:rFonts w:ascii="Times New Roman" w:hAnsi="Times New Roman"/>
          <w:sz w:val="24"/>
          <w:szCs w:val="24"/>
        </w:rPr>
        <w:t xml:space="preserve"> required by law (</w:t>
      </w:r>
      <w:r w:rsidRPr="00BF5D8C">
        <w:rPr>
          <w:rFonts w:ascii="Times New Roman" w:hAnsi="Times New Roman"/>
          <w:color w:val="333333"/>
          <w:sz w:val="24"/>
          <w:szCs w:val="24"/>
          <w:shd w:val="clear" w:color="auto" w:fill="FFFFFF"/>
        </w:rPr>
        <w:t>17 O.S. § 263).</w:t>
      </w:r>
    </w:p>
    <w:p w14:paraId="33F75F2B" w14:textId="77777777" w:rsidR="00B446C6" w:rsidRPr="00BF5D8C" w:rsidRDefault="00B446C6" w:rsidP="008A3192">
      <w:pPr>
        <w:pStyle w:val="ListParagraph"/>
        <w:spacing w:after="0" w:line="240" w:lineRule="auto"/>
        <w:rPr>
          <w:rFonts w:ascii="Times New Roman" w:hAnsi="Times New Roman"/>
          <w:sz w:val="24"/>
          <w:szCs w:val="24"/>
        </w:rPr>
      </w:pPr>
    </w:p>
    <w:p w14:paraId="340AD0B6" w14:textId="1C6F0388" w:rsidR="00B446C6" w:rsidRDefault="00B446C6" w:rsidP="00EE27A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Tacking</w:t>
      </w:r>
      <w:r w:rsidRPr="00BF5D8C">
        <w:rPr>
          <w:rFonts w:ascii="Times New Roman" w:hAnsi="Times New Roman"/>
          <w:sz w:val="24"/>
          <w:szCs w:val="24"/>
        </w:rPr>
        <w:t xml:space="preserve"> </w:t>
      </w:r>
      <w:r>
        <w:rPr>
          <w:rFonts w:ascii="Times New Roman" w:hAnsi="Times New Roman"/>
          <w:sz w:val="24"/>
          <w:szCs w:val="24"/>
        </w:rPr>
        <w:t xml:space="preserve">additional hundreds </w:t>
      </w:r>
      <w:r w:rsidRPr="00BF5D8C">
        <w:rPr>
          <w:rFonts w:ascii="Times New Roman" w:hAnsi="Times New Roman"/>
          <w:sz w:val="24"/>
          <w:szCs w:val="24"/>
        </w:rPr>
        <w:t xml:space="preserve">of millions </w:t>
      </w:r>
      <w:r>
        <w:rPr>
          <w:rFonts w:ascii="Times New Roman" w:hAnsi="Times New Roman"/>
          <w:sz w:val="24"/>
          <w:szCs w:val="24"/>
        </w:rPr>
        <w:t xml:space="preserve">of dollars </w:t>
      </w:r>
      <w:r w:rsidRPr="00BF5D8C">
        <w:rPr>
          <w:rFonts w:ascii="Times New Roman" w:hAnsi="Times New Roman"/>
          <w:sz w:val="24"/>
          <w:szCs w:val="24"/>
        </w:rPr>
        <w:t xml:space="preserve">in </w:t>
      </w:r>
      <w:r>
        <w:rPr>
          <w:rFonts w:ascii="Times New Roman" w:hAnsi="Times New Roman"/>
          <w:sz w:val="24"/>
          <w:szCs w:val="24"/>
        </w:rPr>
        <w:t xml:space="preserve">interest, </w:t>
      </w:r>
      <w:r w:rsidRPr="00BF5D8C">
        <w:rPr>
          <w:rFonts w:ascii="Times New Roman" w:hAnsi="Times New Roman"/>
          <w:sz w:val="24"/>
          <w:szCs w:val="24"/>
        </w:rPr>
        <w:t xml:space="preserve">fees, commissions and financing obligations </w:t>
      </w:r>
      <w:r>
        <w:rPr>
          <w:rFonts w:ascii="Times New Roman" w:hAnsi="Times New Roman"/>
          <w:sz w:val="24"/>
          <w:szCs w:val="24"/>
        </w:rPr>
        <w:t>onto the bills of</w:t>
      </w:r>
      <w:r w:rsidRPr="00BF5D8C">
        <w:rPr>
          <w:rFonts w:ascii="Times New Roman" w:hAnsi="Times New Roman"/>
          <w:sz w:val="24"/>
          <w:szCs w:val="24"/>
        </w:rPr>
        <w:t xml:space="preserve"> public utility customers </w:t>
      </w:r>
      <w:r>
        <w:rPr>
          <w:rFonts w:ascii="Times New Roman" w:hAnsi="Times New Roman"/>
          <w:sz w:val="24"/>
          <w:szCs w:val="24"/>
        </w:rPr>
        <w:t>by forcing them to pay for nonconsensual</w:t>
      </w:r>
      <w:r w:rsidRPr="00BF5D8C">
        <w:rPr>
          <w:rFonts w:ascii="Times New Roman" w:hAnsi="Times New Roman"/>
          <w:sz w:val="24"/>
          <w:szCs w:val="24"/>
        </w:rPr>
        <w:t xml:space="preserve"> ratepayer-backed bonds</w:t>
      </w:r>
      <w:r w:rsidR="002167B1">
        <w:rPr>
          <w:rFonts w:ascii="Times New Roman" w:hAnsi="Times New Roman"/>
          <w:sz w:val="24"/>
          <w:szCs w:val="24"/>
        </w:rPr>
        <w:t xml:space="preserve"> over 20, 25 or 28 years!!!</w:t>
      </w:r>
      <w:r>
        <w:rPr>
          <w:rFonts w:ascii="Times New Roman" w:hAnsi="Times New Roman"/>
          <w:sz w:val="24"/>
          <w:szCs w:val="24"/>
        </w:rPr>
        <w:br/>
      </w:r>
    </w:p>
    <w:p w14:paraId="5E31A17A" w14:textId="77777777" w:rsidR="000D4CD3" w:rsidRPr="000D4CD3" w:rsidRDefault="000D4CD3" w:rsidP="000D4CD3">
      <w:pPr>
        <w:pStyle w:val="ListParagraph"/>
        <w:rPr>
          <w:rFonts w:ascii="Times New Roman" w:hAnsi="Times New Roman"/>
          <w:sz w:val="24"/>
          <w:szCs w:val="24"/>
        </w:rPr>
      </w:pPr>
    </w:p>
    <w:p w14:paraId="63BFDDEE" w14:textId="77777777" w:rsidR="000D4CD3" w:rsidRPr="000D4CD3" w:rsidRDefault="000D4CD3" w:rsidP="000D4CD3">
      <w:pPr>
        <w:spacing w:after="0" w:line="240" w:lineRule="auto"/>
        <w:rPr>
          <w:rFonts w:ascii="Times New Roman" w:hAnsi="Times New Roman"/>
          <w:sz w:val="24"/>
          <w:szCs w:val="24"/>
        </w:rPr>
      </w:pPr>
    </w:p>
    <w:p w14:paraId="1DF592A9" w14:textId="77777777" w:rsidR="00B446C6" w:rsidRPr="00BF5D8C" w:rsidRDefault="00B446C6" w:rsidP="00EE27A4">
      <w:pPr>
        <w:pStyle w:val="ListParagraph"/>
        <w:numPr>
          <w:ilvl w:val="0"/>
          <w:numId w:val="2"/>
        </w:numPr>
        <w:spacing w:after="0" w:line="240" w:lineRule="auto"/>
        <w:rPr>
          <w:rFonts w:ascii="Times New Roman" w:hAnsi="Times New Roman"/>
          <w:sz w:val="24"/>
          <w:szCs w:val="24"/>
        </w:rPr>
      </w:pPr>
      <w:r w:rsidRPr="00BF5D8C">
        <w:rPr>
          <w:rFonts w:ascii="Times New Roman" w:hAnsi="Times New Roman"/>
          <w:sz w:val="24"/>
          <w:szCs w:val="24"/>
        </w:rPr>
        <w:t>Retroact</w:t>
      </w:r>
      <w:r>
        <w:rPr>
          <w:rFonts w:ascii="Times New Roman" w:hAnsi="Times New Roman"/>
          <w:sz w:val="24"/>
          <w:szCs w:val="24"/>
        </w:rPr>
        <w:t>ively violating the Filed Rate d</w:t>
      </w:r>
      <w:r w:rsidRPr="00BF5D8C">
        <w:rPr>
          <w:rFonts w:ascii="Times New Roman" w:hAnsi="Times New Roman"/>
          <w:sz w:val="24"/>
          <w:szCs w:val="24"/>
        </w:rPr>
        <w:t xml:space="preserve">octrine </w:t>
      </w:r>
      <w:r>
        <w:rPr>
          <w:rFonts w:ascii="Times New Roman" w:hAnsi="Times New Roman"/>
          <w:sz w:val="24"/>
          <w:szCs w:val="24"/>
        </w:rPr>
        <w:t>(Art. IX,</w:t>
      </w:r>
      <w:r w:rsidRPr="008A3192">
        <w:t xml:space="preserve"> </w:t>
      </w:r>
      <w:r w:rsidRPr="008A3192">
        <w:rPr>
          <w:rFonts w:ascii="Times New Roman" w:hAnsi="Times New Roman"/>
          <w:sz w:val="24"/>
          <w:szCs w:val="24"/>
        </w:rPr>
        <w:t>§</w:t>
      </w:r>
      <w:r w:rsidRPr="00BF5D8C">
        <w:rPr>
          <w:rFonts w:ascii="Times New Roman" w:hAnsi="Times New Roman"/>
          <w:color w:val="333333"/>
          <w:sz w:val="24"/>
          <w:szCs w:val="24"/>
          <w:shd w:val="clear" w:color="auto" w:fill="FFFFFF"/>
        </w:rPr>
        <w:t>§</w:t>
      </w:r>
      <w:r>
        <w:rPr>
          <w:rFonts w:ascii="Times New Roman" w:hAnsi="Times New Roman"/>
          <w:sz w:val="24"/>
          <w:szCs w:val="24"/>
        </w:rPr>
        <w:t xml:space="preserve"> 18 and 24) </w:t>
      </w:r>
      <w:r w:rsidRPr="00BF5D8C">
        <w:rPr>
          <w:rFonts w:ascii="Times New Roman" w:hAnsi="Times New Roman"/>
          <w:sz w:val="24"/>
          <w:szCs w:val="24"/>
        </w:rPr>
        <w:t>and ratepayer</w:t>
      </w:r>
      <w:r>
        <w:rPr>
          <w:rFonts w:ascii="Times New Roman" w:hAnsi="Times New Roman"/>
          <w:sz w:val="24"/>
          <w:szCs w:val="24"/>
        </w:rPr>
        <w:t>s’</w:t>
      </w:r>
      <w:r w:rsidRPr="00BF5D8C">
        <w:rPr>
          <w:rFonts w:ascii="Times New Roman" w:hAnsi="Times New Roman"/>
          <w:sz w:val="24"/>
          <w:szCs w:val="24"/>
        </w:rPr>
        <w:t xml:space="preserve"> constitutional contract rights (Art. II, </w:t>
      </w:r>
      <w:r w:rsidRPr="00BF5D8C">
        <w:rPr>
          <w:rFonts w:ascii="Times New Roman" w:hAnsi="Times New Roman"/>
          <w:color w:val="333333"/>
          <w:sz w:val="24"/>
          <w:szCs w:val="24"/>
          <w:shd w:val="clear" w:color="auto" w:fill="FFFFFF"/>
        </w:rPr>
        <w:t>§§ 7</w:t>
      </w:r>
      <w:r>
        <w:rPr>
          <w:rFonts w:ascii="Times New Roman" w:hAnsi="Times New Roman"/>
          <w:color w:val="333333"/>
          <w:sz w:val="24"/>
          <w:szCs w:val="24"/>
          <w:shd w:val="clear" w:color="auto" w:fill="FFFFFF"/>
        </w:rPr>
        <w:t xml:space="preserve"> and 23</w:t>
      </w:r>
      <w:r w:rsidRPr="00BF5D8C">
        <w:rPr>
          <w:rFonts w:ascii="Times New Roman" w:hAnsi="Times New Roman"/>
          <w:color w:val="333333"/>
          <w:sz w:val="24"/>
          <w:szCs w:val="24"/>
          <w:shd w:val="clear" w:color="auto" w:fill="FFFFFF"/>
        </w:rPr>
        <w:t>)</w:t>
      </w:r>
      <w:r w:rsidRPr="00BF5D8C">
        <w:rPr>
          <w:rFonts w:ascii="Times New Roman" w:hAnsi="Times New Roman"/>
          <w:sz w:val="24"/>
          <w:szCs w:val="24"/>
        </w:rPr>
        <w:t xml:space="preserve"> </w:t>
      </w:r>
      <w:r>
        <w:rPr>
          <w:rFonts w:ascii="Times New Roman" w:hAnsi="Times New Roman"/>
          <w:sz w:val="24"/>
          <w:szCs w:val="24"/>
        </w:rPr>
        <w:t xml:space="preserve">under their </w:t>
      </w:r>
      <w:r w:rsidR="00FF217B">
        <w:rPr>
          <w:rFonts w:ascii="Times New Roman" w:hAnsi="Times New Roman"/>
          <w:sz w:val="24"/>
          <w:szCs w:val="24"/>
        </w:rPr>
        <w:t>tariff</w:t>
      </w:r>
      <w:r>
        <w:rPr>
          <w:rFonts w:ascii="Times New Roman" w:hAnsi="Times New Roman"/>
          <w:sz w:val="24"/>
          <w:szCs w:val="24"/>
        </w:rPr>
        <w:t xml:space="preserve"> a</w:t>
      </w:r>
      <w:r w:rsidRPr="00BF5D8C">
        <w:rPr>
          <w:rFonts w:ascii="Times New Roman" w:hAnsi="Times New Roman"/>
          <w:sz w:val="24"/>
          <w:szCs w:val="24"/>
        </w:rPr>
        <w:t xml:space="preserve">greements with </w:t>
      </w:r>
      <w:r>
        <w:rPr>
          <w:rFonts w:ascii="Times New Roman" w:hAnsi="Times New Roman"/>
          <w:sz w:val="24"/>
          <w:szCs w:val="24"/>
        </w:rPr>
        <w:t xml:space="preserve">utilities by, among other things, requiring customers to pay for gas and electricity they did </w:t>
      </w:r>
      <w:r w:rsidRPr="00E15477">
        <w:rPr>
          <w:rFonts w:ascii="Times New Roman" w:hAnsi="Times New Roman"/>
          <w:sz w:val="24"/>
          <w:szCs w:val="24"/>
          <w:u w:val="single"/>
        </w:rPr>
        <w:t>not</w:t>
      </w:r>
      <w:r>
        <w:rPr>
          <w:rFonts w:ascii="Times New Roman" w:hAnsi="Times New Roman"/>
          <w:sz w:val="24"/>
          <w:szCs w:val="24"/>
        </w:rPr>
        <w:t xml:space="preserve"> consume in addition to bond-financing costs </w:t>
      </w:r>
      <w:r w:rsidRPr="00E15477">
        <w:rPr>
          <w:rFonts w:ascii="Times New Roman" w:hAnsi="Times New Roman"/>
          <w:sz w:val="24"/>
          <w:szCs w:val="24"/>
          <w:u w:val="single"/>
        </w:rPr>
        <w:t>not</w:t>
      </w:r>
      <w:r>
        <w:rPr>
          <w:rFonts w:ascii="Times New Roman" w:hAnsi="Times New Roman"/>
          <w:sz w:val="24"/>
          <w:szCs w:val="24"/>
        </w:rPr>
        <w:t xml:space="preserve"> part of the “actual cost of fuel or gas purchased” allowed by law (OAC</w:t>
      </w:r>
      <w:r w:rsidRPr="00E15477">
        <w:rPr>
          <w:rFonts w:ascii="Times New Roman" w:hAnsi="Times New Roman"/>
          <w:sz w:val="24"/>
          <w:szCs w:val="24"/>
        </w:rPr>
        <w:t xml:space="preserve"> 165:50-3-1</w:t>
      </w:r>
      <w:r>
        <w:rPr>
          <w:rFonts w:ascii="Times New Roman" w:hAnsi="Times New Roman"/>
          <w:sz w:val="24"/>
          <w:szCs w:val="24"/>
        </w:rPr>
        <w:t>).</w:t>
      </w:r>
    </w:p>
    <w:p w14:paraId="71082E3D" w14:textId="77777777" w:rsidR="00B446C6" w:rsidRPr="00BF5D8C" w:rsidRDefault="00B446C6" w:rsidP="008A3192">
      <w:pPr>
        <w:pStyle w:val="ListParagraph"/>
        <w:spacing w:after="0" w:line="240" w:lineRule="auto"/>
        <w:rPr>
          <w:rFonts w:ascii="Times New Roman" w:hAnsi="Times New Roman"/>
          <w:sz w:val="24"/>
          <w:szCs w:val="24"/>
        </w:rPr>
      </w:pPr>
    </w:p>
    <w:p w14:paraId="61E2D9FC" w14:textId="77777777" w:rsidR="00B446C6" w:rsidRPr="00BF5D8C" w:rsidRDefault="00B446C6" w:rsidP="008A319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Writing blank checks on the accounts of ratepayers by authorizing</w:t>
      </w:r>
      <w:r w:rsidRPr="00BF5D8C">
        <w:rPr>
          <w:rFonts w:ascii="Times New Roman" w:hAnsi="Times New Roman"/>
          <w:sz w:val="24"/>
          <w:szCs w:val="24"/>
        </w:rPr>
        <w:t xml:space="preserve"> </w:t>
      </w:r>
      <w:r>
        <w:rPr>
          <w:rFonts w:ascii="Times New Roman" w:hAnsi="Times New Roman"/>
          <w:sz w:val="24"/>
          <w:szCs w:val="24"/>
        </w:rPr>
        <w:t xml:space="preserve">unquantifiable, </w:t>
      </w:r>
      <w:r w:rsidR="00E5794D">
        <w:rPr>
          <w:rFonts w:ascii="Times New Roman" w:hAnsi="Times New Roman"/>
          <w:sz w:val="24"/>
          <w:szCs w:val="24"/>
        </w:rPr>
        <w:t xml:space="preserve">apparently </w:t>
      </w:r>
      <w:r>
        <w:rPr>
          <w:rFonts w:ascii="Times New Roman" w:hAnsi="Times New Roman"/>
          <w:sz w:val="24"/>
          <w:szCs w:val="24"/>
        </w:rPr>
        <w:t xml:space="preserve">unlimited </w:t>
      </w:r>
      <w:r w:rsidRPr="00BF5D8C">
        <w:rPr>
          <w:rFonts w:ascii="Times New Roman" w:hAnsi="Times New Roman"/>
          <w:sz w:val="24"/>
          <w:szCs w:val="24"/>
        </w:rPr>
        <w:t xml:space="preserve">millions </w:t>
      </w:r>
      <w:r>
        <w:rPr>
          <w:rFonts w:ascii="Times New Roman" w:hAnsi="Times New Roman"/>
          <w:sz w:val="24"/>
          <w:szCs w:val="24"/>
        </w:rPr>
        <w:t xml:space="preserve">of dollars </w:t>
      </w:r>
      <w:r w:rsidRPr="00EE27A4">
        <w:rPr>
          <w:rFonts w:ascii="Times New Roman" w:hAnsi="Times New Roman"/>
          <w:i/>
          <w:sz w:val="24"/>
          <w:szCs w:val="24"/>
        </w:rPr>
        <w:t>more</w:t>
      </w:r>
      <w:r>
        <w:rPr>
          <w:rFonts w:ascii="Times New Roman" w:hAnsi="Times New Roman"/>
          <w:sz w:val="24"/>
          <w:szCs w:val="24"/>
        </w:rPr>
        <w:t xml:space="preserve"> in</w:t>
      </w:r>
      <w:r w:rsidRPr="00BF5D8C">
        <w:rPr>
          <w:rFonts w:ascii="Times New Roman" w:hAnsi="Times New Roman"/>
          <w:sz w:val="24"/>
          <w:szCs w:val="24"/>
        </w:rPr>
        <w:t xml:space="preserve"> uncapped issuance costs for so-called “Credit Enhancement and Arrangements to Enhance Marketability” (including letters of credit, overcollateraliz</w:t>
      </w:r>
      <w:r>
        <w:rPr>
          <w:rFonts w:ascii="Times New Roman" w:hAnsi="Times New Roman"/>
          <w:sz w:val="24"/>
          <w:szCs w:val="24"/>
        </w:rPr>
        <w:t>ation accounts, surety bonds, and</w:t>
      </w:r>
      <w:r w:rsidRPr="00BF5D8C">
        <w:rPr>
          <w:rFonts w:ascii="Times New Roman" w:hAnsi="Times New Roman"/>
          <w:sz w:val="24"/>
          <w:szCs w:val="24"/>
        </w:rPr>
        <w:t xml:space="preserve"> </w:t>
      </w:r>
      <w:r>
        <w:rPr>
          <w:rFonts w:ascii="Times New Roman" w:hAnsi="Times New Roman"/>
          <w:sz w:val="24"/>
          <w:szCs w:val="24"/>
        </w:rPr>
        <w:t xml:space="preserve">other financial </w:t>
      </w:r>
      <w:r w:rsidRPr="00BF5D8C">
        <w:rPr>
          <w:rFonts w:ascii="Times New Roman" w:hAnsi="Times New Roman"/>
          <w:sz w:val="24"/>
          <w:szCs w:val="24"/>
        </w:rPr>
        <w:t>guarantees</w:t>
      </w:r>
      <w:r>
        <w:rPr>
          <w:rFonts w:ascii="Times New Roman" w:hAnsi="Times New Roman"/>
          <w:sz w:val="24"/>
          <w:szCs w:val="24"/>
        </w:rPr>
        <w:t>)</w:t>
      </w:r>
      <w:r w:rsidRPr="00BF5D8C">
        <w:rPr>
          <w:rFonts w:ascii="Times New Roman" w:hAnsi="Times New Roman"/>
          <w:sz w:val="24"/>
          <w:szCs w:val="24"/>
        </w:rPr>
        <w:t xml:space="preserve"> </w:t>
      </w:r>
      <w:r>
        <w:rPr>
          <w:rFonts w:ascii="Times New Roman" w:hAnsi="Times New Roman"/>
          <w:sz w:val="24"/>
          <w:szCs w:val="24"/>
        </w:rPr>
        <w:t xml:space="preserve">ostensibly </w:t>
      </w:r>
      <w:r w:rsidRPr="00BF5D8C">
        <w:rPr>
          <w:rFonts w:ascii="Times New Roman" w:hAnsi="Times New Roman"/>
          <w:sz w:val="24"/>
          <w:szCs w:val="24"/>
        </w:rPr>
        <w:t xml:space="preserve">to </w:t>
      </w:r>
      <w:r>
        <w:rPr>
          <w:rFonts w:ascii="Times New Roman" w:hAnsi="Times New Roman"/>
          <w:sz w:val="24"/>
          <w:szCs w:val="24"/>
        </w:rPr>
        <w:t>“</w:t>
      </w:r>
      <w:r w:rsidRPr="00BF5D8C">
        <w:rPr>
          <w:rFonts w:ascii="Times New Roman" w:hAnsi="Times New Roman"/>
          <w:sz w:val="24"/>
          <w:szCs w:val="24"/>
        </w:rPr>
        <w:t>enhance mar</w:t>
      </w:r>
      <w:r>
        <w:rPr>
          <w:rFonts w:ascii="Times New Roman" w:hAnsi="Times New Roman"/>
          <w:sz w:val="24"/>
          <w:szCs w:val="24"/>
        </w:rPr>
        <w:t xml:space="preserve">ketability” of the ratepayer-backed bonds, but in reality, opening the door to </w:t>
      </w:r>
      <w:r w:rsidRPr="00EE27A4">
        <w:rPr>
          <w:rFonts w:ascii="Times New Roman" w:hAnsi="Times New Roman"/>
          <w:i/>
          <w:sz w:val="24"/>
          <w:szCs w:val="24"/>
        </w:rPr>
        <w:t>untold millions more</w:t>
      </w:r>
      <w:r>
        <w:rPr>
          <w:rFonts w:ascii="Times New Roman" w:hAnsi="Times New Roman"/>
          <w:sz w:val="24"/>
          <w:szCs w:val="24"/>
        </w:rPr>
        <w:t xml:space="preserve"> in self-dealing, cronyism, brother-in-law benevolence, and other political patronage from which neither the Corporation Commission nor “</w:t>
      </w:r>
      <w:r w:rsidRPr="00A854A3">
        <w:rPr>
          <w:rFonts w:ascii="Times New Roman" w:hAnsi="Times New Roman"/>
          <w:sz w:val="24"/>
          <w:szCs w:val="24"/>
        </w:rPr>
        <w:t>any court in this state</w:t>
      </w:r>
      <w:r>
        <w:rPr>
          <w:rFonts w:ascii="Times New Roman" w:hAnsi="Times New Roman"/>
          <w:sz w:val="24"/>
          <w:szCs w:val="24"/>
        </w:rPr>
        <w:t>” will have the ability to protect ratepayers</w:t>
      </w:r>
      <w:r w:rsidRPr="00BF5D8C">
        <w:rPr>
          <w:rFonts w:ascii="Times New Roman" w:hAnsi="Times New Roman"/>
          <w:sz w:val="24"/>
          <w:szCs w:val="24"/>
        </w:rPr>
        <w:t>.</w:t>
      </w:r>
    </w:p>
    <w:p w14:paraId="56D19441" w14:textId="77777777" w:rsidR="00B446C6" w:rsidRPr="00BF5D8C" w:rsidRDefault="00B446C6" w:rsidP="008A3192">
      <w:pPr>
        <w:pStyle w:val="ListParagraph"/>
        <w:spacing w:after="0" w:line="240" w:lineRule="auto"/>
        <w:rPr>
          <w:rFonts w:ascii="Times New Roman" w:hAnsi="Times New Roman"/>
          <w:sz w:val="24"/>
          <w:szCs w:val="24"/>
        </w:rPr>
      </w:pPr>
    </w:p>
    <w:p w14:paraId="4131572F" w14:textId="77777777" w:rsidR="00B446C6" w:rsidRPr="00BF5D8C" w:rsidRDefault="00B446C6" w:rsidP="008A3192">
      <w:pPr>
        <w:pStyle w:val="ListParagraph"/>
        <w:numPr>
          <w:ilvl w:val="0"/>
          <w:numId w:val="2"/>
        </w:numPr>
        <w:spacing w:after="0" w:line="240" w:lineRule="auto"/>
        <w:rPr>
          <w:rFonts w:ascii="Times New Roman" w:hAnsi="Times New Roman"/>
          <w:sz w:val="24"/>
          <w:szCs w:val="24"/>
        </w:rPr>
      </w:pPr>
      <w:r w:rsidRPr="00BF5D8C">
        <w:rPr>
          <w:rFonts w:ascii="Times New Roman" w:hAnsi="Times New Roman"/>
          <w:sz w:val="24"/>
          <w:szCs w:val="24"/>
        </w:rPr>
        <w:t>Abrogating the legal right of any person to file a “complaint” under Commission Rules (OAC 165:50-5-3) objecting to the operation of a utility’s fuel or purchased gas adjustment clause, and circumventing the “general public hearing” related thereto.</w:t>
      </w:r>
    </w:p>
    <w:p w14:paraId="1CEA6A30" w14:textId="77777777" w:rsidR="00B446C6" w:rsidRPr="00BF5D8C" w:rsidRDefault="00B446C6" w:rsidP="008A3192">
      <w:pPr>
        <w:pStyle w:val="ListParagraph"/>
        <w:spacing w:after="0" w:line="240" w:lineRule="auto"/>
        <w:rPr>
          <w:rFonts w:ascii="Times New Roman" w:hAnsi="Times New Roman"/>
          <w:sz w:val="24"/>
          <w:szCs w:val="24"/>
        </w:rPr>
      </w:pPr>
    </w:p>
    <w:p w14:paraId="67F86B2F" w14:textId="60543252" w:rsidR="00B446C6" w:rsidRDefault="00B446C6" w:rsidP="008A319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Retroactively bilking consumers by allowing </w:t>
      </w:r>
      <w:r w:rsidRPr="00BF5D8C">
        <w:rPr>
          <w:rFonts w:ascii="Times New Roman" w:hAnsi="Times New Roman"/>
          <w:sz w:val="24"/>
          <w:szCs w:val="24"/>
        </w:rPr>
        <w:t xml:space="preserve">a </w:t>
      </w:r>
      <w:r w:rsidRPr="00A854A3">
        <w:rPr>
          <w:rFonts w:ascii="Times New Roman" w:hAnsi="Times New Roman"/>
          <w:sz w:val="24"/>
          <w:szCs w:val="24"/>
          <w:u w:val="single"/>
        </w:rPr>
        <w:t>much higher</w:t>
      </w:r>
      <w:r w:rsidRPr="00BF5D8C">
        <w:rPr>
          <w:rFonts w:ascii="Times New Roman" w:hAnsi="Times New Roman"/>
          <w:sz w:val="24"/>
          <w:szCs w:val="24"/>
        </w:rPr>
        <w:t xml:space="preserve"> interest rate range of </w:t>
      </w:r>
      <w:r>
        <w:rPr>
          <w:rFonts w:ascii="Times New Roman" w:hAnsi="Times New Roman"/>
          <w:sz w:val="24"/>
          <w:szCs w:val="24"/>
        </w:rPr>
        <w:t>2.37</w:t>
      </w:r>
      <w:r w:rsidRPr="00BF5D8C">
        <w:rPr>
          <w:rFonts w:ascii="Times New Roman" w:hAnsi="Times New Roman"/>
          <w:sz w:val="24"/>
          <w:szCs w:val="24"/>
        </w:rPr>
        <w:t>% to 6.0%</w:t>
      </w:r>
      <w:r>
        <w:rPr>
          <w:rFonts w:ascii="Times New Roman" w:hAnsi="Times New Roman"/>
          <w:sz w:val="24"/>
          <w:szCs w:val="24"/>
        </w:rPr>
        <w:t xml:space="preserve"> through ratepayer-backed b</w:t>
      </w:r>
      <w:r w:rsidRPr="00BF5D8C">
        <w:rPr>
          <w:rFonts w:ascii="Times New Roman" w:hAnsi="Times New Roman"/>
          <w:sz w:val="24"/>
          <w:szCs w:val="24"/>
        </w:rPr>
        <w:t>onds</w:t>
      </w:r>
      <w:r>
        <w:rPr>
          <w:rFonts w:ascii="Times New Roman" w:hAnsi="Times New Roman"/>
          <w:sz w:val="24"/>
          <w:szCs w:val="24"/>
        </w:rPr>
        <w:t xml:space="preserve"> than</w:t>
      </w:r>
      <w:r w:rsidRPr="00BF5D8C">
        <w:rPr>
          <w:rFonts w:ascii="Times New Roman" w:hAnsi="Times New Roman"/>
          <w:sz w:val="24"/>
          <w:szCs w:val="24"/>
        </w:rPr>
        <w:t xml:space="preserve"> the </w:t>
      </w:r>
      <w:r w:rsidR="002167B1">
        <w:rPr>
          <w:rFonts w:ascii="Times New Roman" w:hAnsi="Times New Roman"/>
          <w:sz w:val="24"/>
          <w:szCs w:val="24"/>
        </w:rPr>
        <w:t xml:space="preserve">near </w:t>
      </w:r>
      <w:r>
        <w:rPr>
          <w:rFonts w:ascii="Times New Roman" w:hAnsi="Times New Roman"/>
          <w:sz w:val="24"/>
          <w:szCs w:val="24"/>
        </w:rPr>
        <w:t xml:space="preserve">1% </w:t>
      </w:r>
      <w:r w:rsidRPr="00BF5D8C">
        <w:rPr>
          <w:rFonts w:ascii="Times New Roman" w:hAnsi="Times New Roman"/>
          <w:sz w:val="24"/>
          <w:szCs w:val="24"/>
        </w:rPr>
        <w:t>one</w:t>
      </w:r>
      <w:r>
        <w:rPr>
          <w:rFonts w:ascii="Times New Roman" w:hAnsi="Times New Roman"/>
          <w:sz w:val="24"/>
          <w:szCs w:val="24"/>
        </w:rPr>
        <w:t>-</w:t>
      </w:r>
      <w:r w:rsidRPr="00BF5D8C">
        <w:rPr>
          <w:rFonts w:ascii="Times New Roman" w:hAnsi="Times New Roman"/>
          <w:sz w:val="24"/>
          <w:szCs w:val="24"/>
        </w:rPr>
        <w:t xml:space="preserve">year U.S. Treasury Securities interest rate specified by </w:t>
      </w:r>
      <w:r>
        <w:rPr>
          <w:rFonts w:ascii="Times New Roman" w:hAnsi="Times New Roman"/>
          <w:sz w:val="24"/>
          <w:szCs w:val="24"/>
        </w:rPr>
        <w:t xml:space="preserve">the OCC’s existing </w:t>
      </w:r>
      <w:r w:rsidRPr="00BF5D8C">
        <w:rPr>
          <w:rFonts w:ascii="Times New Roman" w:hAnsi="Times New Roman"/>
          <w:sz w:val="24"/>
          <w:szCs w:val="24"/>
        </w:rPr>
        <w:t>tariffs and rules (OAC 165:35-19-10)</w:t>
      </w:r>
      <w:r>
        <w:rPr>
          <w:rFonts w:ascii="Times New Roman" w:hAnsi="Times New Roman"/>
          <w:sz w:val="24"/>
          <w:szCs w:val="24"/>
        </w:rPr>
        <w:t xml:space="preserve"> </w:t>
      </w:r>
      <w:r w:rsidRPr="00BF5D8C">
        <w:rPr>
          <w:rFonts w:ascii="Times New Roman" w:hAnsi="Times New Roman"/>
          <w:sz w:val="24"/>
          <w:szCs w:val="24"/>
        </w:rPr>
        <w:t>as a Carrying Charge Rate in the Fuel Cost Adjustment calculation.</w:t>
      </w:r>
      <w:r>
        <w:rPr>
          <w:rFonts w:ascii="Times New Roman" w:hAnsi="Times New Roman"/>
          <w:sz w:val="24"/>
          <w:szCs w:val="24"/>
        </w:rPr>
        <w:t xml:space="preserve">  </w:t>
      </w:r>
      <w:r>
        <w:rPr>
          <w:rFonts w:ascii="Times New Roman" w:hAnsi="Times New Roman"/>
          <w:sz w:val="24"/>
          <w:szCs w:val="24"/>
        </w:rPr>
        <w:br/>
      </w:r>
    </w:p>
    <w:p w14:paraId="4034C94F" w14:textId="77777777" w:rsidR="00B446C6" w:rsidRDefault="00B446C6" w:rsidP="008A319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Bogusly claiming “substantial” “customer savings” and outrageously misrepresenting the actually-some-40%-or-more </w:t>
      </w:r>
      <w:r w:rsidRPr="002162F7">
        <w:rPr>
          <w:rFonts w:ascii="Times New Roman" w:hAnsi="Times New Roman"/>
          <w:sz w:val="24"/>
          <w:szCs w:val="24"/>
          <w:u w:val="single"/>
        </w:rPr>
        <w:t>higher</w:t>
      </w:r>
      <w:r>
        <w:rPr>
          <w:rFonts w:ascii="Times New Roman" w:hAnsi="Times New Roman"/>
          <w:sz w:val="24"/>
          <w:szCs w:val="24"/>
        </w:rPr>
        <w:t xml:space="preserve"> costs of ratepayer-backed bonds t</w:t>
      </w:r>
      <w:r w:rsidRPr="00BF5D8C">
        <w:rPr>
          <w:rFonts w:ascii="Times New Roman" w:hAnsi="Times New Roman"/>
          <w:sz w:val="24"/>
          <w:szCs w:val="24"/>
        </w:rPr>
        <w:t>o the detriment of ratepayers</w:t>
      </w:r>
      <w:r>
        <w:rPr>
          <w:rFonts w:ascii="Times New Roman" w:hAnsi="Times New Roman"/>
          <w:sz w:val="24"/>
          <w:szCs w:val="24"/>
        </w:rPr>
        <w:t xml:space="preserve"> and in violation of the stated legislative intent of the </w:t>
      </w:r>
      <w:r w:rsidRPr="002162F7">
        <w:rPr>
          <w:rFonts w:ascii="Times New Roman" w:hAnsi="Times New Roman"/>
          <w:i/>
          <w:sz w:val="24"/>
          <w:szCs w:val="24"/>
        </w:rPr>
        <w:t>February 2021 Regulated Utility Consumer Protection Act</w:t>
      </w:r>
      <w:r>
        <w:rPr>
          <w:rFonts w:ascii="Times New Roman" w:hAnsi="Times New Roman"/>
          <w:sz w:val="24"/>
          <w:szCs w:val="24"/>
        </w:rPr>
        <w:t>.</w:t>
      </w:r>
    </w:p>
    <w:p w14:paraId="441BB05E" w14:textId="77777777" w:rsidR="00B446C6" w:rsidRPr="004F05E5" w:rsidRDefault="00B446C6" w:rsidP="008A3192">
      <w:pPr>
        <w:pStyle w:val="ListParagraph"/>
        <w:spacing w:after="0" w:line="240" w:lineRule="auto"/>
        <w:rPr>
          <w:rFonts w:ascii="Times New Roman" w:hAnsi="Times New Roman"/>
          <w:sz w:val="24"/>
          <w:szCs w:val="24"/>
        </w:rPr>
      </w:pPr>
    </w:p>
    <w:p w14:paraId="7549E9BA" w14:textId="77777777" w:rsidR="00B446C6" w:rsidRDefault="00B446C6" w:rsidP="008A319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Misleadingly insisting utilities are “not profiting” from securitization or operation of the fuel cost adjustment when the utility companies benefit financially both from transferring the winter storm debt off their balance sheets and onto ratepayers, and b</w:t>
      </w:r>
      <w:r w:rsidR="00FF217B">
        <w:rPr>
          <w:rFonts w:ascii="Times New Roman" w:hAnsi="Times New Roman"/>
          <w:sz w:val="24"/>
          <w:szCs w:val="24"/>
        </w:rPr>
        <w:t xml:space="preserve">y getting paid </w:t>
      </w:r>
      <w:r>
        <w:rPr>
          <w:rFonts w:ascii="Times New Roman" w:hAnsi="Times New Roman"/>
          <w:sz w:val="24"/>
          <w:szCs w:val="24"/>
        </w:rPr>
        <w:t>millions</w:t>
      </w:r>
      <w:r w:rsidR="00FF217B">
        <w:rPr>
          <w:rFonts w:ascii="Times New Roman" w:hAnsi="Times New Roman"/>
          <w:sz w:val="24"/>
          <w:szCs w:val="24"/>
        </w:rPr>
        <w:t xml:space="preserve"> of dollars</w:t>
      </w:r>
      <w:r>
        <w:rPr>
          <w:rFonts w:ascii="Times New Roman" w:hAnsi="Times New Roman"/>
          <w:sz w:val="24"/>
          <w:szCs w:val="24"/>
        </w:rPr>
        <w:t xml:space="preserve"> to service the debt created by the bonds.</w:t>
      </w:r>
    </w:p>
    <w:p w14:paraId="2F986DC5" w14:textId="77777777" w:rsidR="00B446C6" w:rsidRPr="004F05E5" w:rsidRDefault="00B446C6" w:rsidP="008A3192">
      <w:pPr>
        <w:pStyle w:val="ListParagraph"/>
        <w:spacing w:after="0" w:line="240" w:lineRule="auto"/>
        <w:rPr>
          <w:rFonts w:ascii="Times New Roman" w:hAnsi="Times New Roman"/>
          <w:sz w:val="24"/>
          <w:szCs w:val="24"/>
        </w:rPr>
      </w:pPr>
    </w:p>
    <w:p w14:paraId="7DE3FDE6" w14:textId="77777777" w:rsidR="00B446C6" w:rsidRPr="004F05E5" w:rsidRDefault="00B446C6" w:rsidP="008A3192">
      <w:pPr>
        <w:pStyle w:val="ListParagraph"/>
        <w:spacing w:after="0" w:line="240" w:lineRule="auto"/>
        <w:rPr>
          <w:rFonts w:ascii="Times New Roman" w:hAnsi="Times New Roman"/>
          <w:sz w:val="24"/>
          <w:szCs w:val="24"/>
        </w:rPr>
      </w:pPr>
    </w:p>
    <w:p w14:paraId="2E905538" w14:textId="77777777" w:rsidR="00B446C6" w:rsidRDefault="00B446C6" w:rsidP="008A3192">
      <w:pPr>
        <w:spacing w:after="0" w:line="240" w:lineRule="auto"/>
        <w:rPr>
          <w:rFonts w:ascii="Times New Roman" w:hAnsi="Times New Roman"/>
          <w:color w:val="222222"/>
          <w:sz w:val="24"/>
          <w:szCs w:val="24"/>
          <w:shd w:val="clear" w:color="auto" w:fill="FFFFFF"/>
        </w:rPr>
      </w:pPr>
    </w:p>
    <w:p w14:paraId="72221823" w14:textId="77777777" w:rsidR="00CB3223" w:rsidRDefault="00CB3223" w:rsidP="00CB3223">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Today’s PSO final Financing Order (2-1 vote) does not comply with the plain text of the so-called “Consumer Protection” Act.   74 O.S. Supp. 2022 Section 9073 required the Commission to show that the securitization of February 2021 winter storm costs provides “substantial” savings to ratepayers compared with traditional public utility financing.  In that regard, how can you find that there are “substantial” savings, when you do not know how much the ratepayer-backed bonds will actually cost?   The Financing Order shifts to ODFA the Commission’s constitutional duty to address repayment of the storm related debt as well as set related fair, just and reasonable rates and charges.  Under the Financing Order, ODFA can set the interest for ratepayer-backed bonds between 2.37% and 6.0%.  Over the twenty-year life of the bonds, the </w:t>
      </w:r>
      <w:r>
        <w:rPr>
          <w:rFonts w:ascii="Times New Roman" w:hAnsi="Times New Roman"/>
          <w:sz w:val="24"/>
          <w:szCs w:val="24"/>
        </w:rPr>
        <w:lastRenderedPageBreak/>
        <w:t>difference in total interest accrued could vary between 180 million dollars at 2.37% and over 450 million dollars at 6.0% interest.</w:t>
      </w:r>
    </w:p>
    <w:p w14:paraId="2104EBE8" w14:textId="77777777" w:rsidR="00A24546" w:rsidRDefault="00A24546" w:rsidP="008A3192">
      <w:pPr>
        <w:spacing w:after="0" w:line="240" w:lineRule="auto"/>
        <w:rPr>
          <w:rFonts w:ascii="Times New Roman" w:hAnsi="Times New Roman"/>
          <w:color w:val="222222"/>
          <w:sz w:val="24"/>
          <w:szCs w:val="24"/>
          <w:shd w:val="clear" w:color="auto" w:fill="FFFFFF"/>
        </w:rPr>
      </w:pPr>
    </w:p>
    <w:p w14:paraId="54DADA0E" w14:textId="77777777" w:rsidR="009A0EAE" w:rsidRDefault="009A0EAE" w:rsidP="008A3192">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“Traditional utility financing” might legitimately be used to finance a new electric generating plant, but it is unjustifiable to pay for unconstitutional, nonconsensual debt retroactively forced on residential ratepayers.  These bonds are lik</w:t>
      </w:r>
      <w:r w:rsidR="00CB3223">
        <w:rPr>
          <w:rFonts w:ascii="Times New Roman" w:hAnsi="Times New Roman"/>
          <w:color w:val="222222"/>
          <w:sz w:val="24"/>
          <w:szCs w:val="24"/>
          <w:shd w:val="clear" w:color="auto" w:fill="FFFFFF"/>
        </w:rPr>
        <w:t>e the salesman who sold you a</w:t>
      </w:r>
      <w:r>
        <w:rPr>
          <w:rFonts w:ascii="Times New Roman" w:hAnsi="Times New Roman"/>
          <w:color w:val="222222"/>
          <w:sz w:val="24"/>
          <w:szCs w:val="24"/>
          <w:shd w:val="clear" w:color="auto" w:fill="FFFFFF"/>
        </w:rPr>
        <w:t xml:space="preserve"> car calling you up years later and saying you actually owe 40% more – BUT, he says, he’s “</w:t>
      </w:r>
      <w:r w:rsidRPr="00CB3223">
        <w:rPr>
          <w:rFonts w:ascii="Times New Roman" w:hAnsi="Times New Roman"/>
          <w:color w:val="222222"/>
          <w:sz w:val="24"/>
          <w:szCs w:val="24"/>
          <w:u w:val="single"/>
          <w:shd w:val="clear" w:color="auto" w:fill="FFFFFF"/>
        </w:rPr>
        <w:t>saving</w:t>
      </w:r>
      <w:r>
        <w:rPr>
          <w:rFonts w:ascii="Times New Roman" w:hAnsi="Times New Roman"/>
          <w:color w:val="222222"/>
          <w:sz w:val="24"/>
          <w:szCs w:val="24"/>
          <w:shd w:val="clear" w:color="auto" w:fill="FFFFFF"/>
        </w:rPr>
        <w:t xml:space="preserve">” you money because he’s </w:t>
      </w:r>
      <w:r w:rsidRPr="00CB3223">
        <w:rPr>
          <w:rFonts w:ascii="Times New Roman" w:hAnsi="Times New Roman"/>
          <w:color w:val="222222"/>
          <w:sz w:val="24"/>
          <w:szCs w:val="24"/>
          <w:u w:val="single"/>
          <w:shd w:val="clear" w:color="auto" w:fill="FFFFFF"/>
        </w:rPr>
        <w:t>not</w:t>
      </w:r>
      <w:r>
        <w:rPr>
          <w:rFonts w:ascii="Times New Roman" w:hAnsi="Times New Roman"/>
          <w:color w:val="222222"/>
          <w:sz w:val="24"/>
          <w:szCs w:val="24"/>
          <w:shd w:val="clear" w:color="auto" w:fill="FFFFFF"/>
        </w:rPr>
        <w:t xml:space="preserve"> charging you the</w:t>
      </w:r>
      <w:r w:rsidR="00FF217B">
        <w:rPr>
          <w:rFonts w:ascii="Times New Roman" w:hAnsi="Times New Roman"/>
          <w:color w:val="222222"/>
          <w:sz w:val="24"/>
          <w:szCs w:val="24"/>
          <w:shd w:val="clear" w:color="auto" w:fill="FFFFFF"/>
        </w:rPr>
        <w:t xml:space="preserve"> price of a</w:t>
      </w:r>
      <w:r>
        <w:rPr>
          <w:rFonts w:ascii="Times New Roman" w:hAnsi="Times New Roman"/>
          <w:color w:val="222222"/>
          <w:sz w:val="24"/>
          <w:szCs w:val="24"/>
          <w:shd w:val="clear" w:color="auto" w:fill="FFFFFF"/>
        </w:rPr>
        <w:t xml:space="preserve"> new luxury ca</w:t>
      </w:r>
      <w:r w:rsidR="00FF217B">
        <w:rPr>
          <w:rFonts w:ascii="Times New Roman" w:hAnsi="Times New Roman"/>
          <w:color w:val="222222"/>
          <w:sz w:val="24"/>
          <w:szCs w:val="24"/>
          <w:shd w:val="clear" w:color="auto" w:fill="FFFFFF"/>
        </w:rPr>
        <w:t>r</w:t>
      </w:r>
      <w:r>
        <w:rPr>
          <w:rFonts w:ascii="Times New Roman" w:hAnsi="Times New Roman"/>
          <w:color w:val="222222"/>
          <w:sz w:val="24"/>
          <w:szCs w:val="24"/>
          <w:shd w:val="clear" w:color="auto" w:fill="FFFFFF"/>
        </w:rPr>
        <w:t>.</w:t>
      </w:r>
    </w:p>
    <w:p w14:paraId="6AEC1C75" w14:textId="77777777" w:rsidR="009A0EAE" w:rsidRDefault="009A0EAE" w:rsidP="008A3192">
      <w:pPr>
        <w:spacing w:after="0" w:line="240" w:lineRule="auto"/>
        <w:rPr>
          <w:rFonts w:ascii="Times New Roman" w:hAnsi="Times New Roman"/>
          <w:color w:val="222222"/>
          <w:sz w:val="24"/>
          <w:szCs w:val="24"/>
          <w:shd w:val="clear" w:color="auto" w:fill="FFFFFF"/>
        </w:rPr>
      </w:pPr>
    </w:p>
    <w:p w14:paraId="7F0C9861" w14:textId="77777777" w:rsidR="00B446C6" w:rsidRPr="00E827EB" w:rsidRDefault="00B446C6" w:rsidP="008A3192">
      <w:pPr>
        <w:spacing w:after="0" w:line="240" w:lineRule="auto"/>
        <w:rPr>
          <w:rFonts w:ascii="Times New Roman" w:hAnsi="Times New Roman"/>
          <w:sz w:val="24"/>
          <w:szCs w:val="24"/>
        </w:rPr>
      </w:pPr>
      <w:r w:rsidRPr="00E827EB">
        <w:rPr>
          <w:rFonts w:ascii="Times New Roman" w:hAnsi="Times New Roman"/>
          <w:color w:val="222222"/>
          <w:sz w:val="24"/>
          <w:szCs w:val="24"/>
          <w:shd w:val="clear" w:color="auto" w:fill="FFFFFF"/>
        </w:rPr>
        <w:t>Having been repeatedly warned of these potential consequences, for Corporation Commissioners to</w:t>
      </w:r>
      <w:r>
        <w:rPr>
          <w:rFonts w:ascii="Times New Roman" w:hAnsi="Times New Roman"/>
          <w:color w:val="222222"/>
          <w:sz w:val="24"/>
          <w:szCs w:val="24"/>
          <w:shd w:val="clear" w:color="auto" w:fill="FFFFFF"/>
        </w:rPr>
        <w:t xml:space="preserve"> persist in writing</w:t>
      </w:r>
      <w:r w:rsidRPr="00E827EB">
        <w:rPr>
          <w:rFonts w:ascii="Times New Roman" w:hAnsi="Times New Roman"/>
          <w:color w:val="222222"/>
          <w:sz w:val="24"/>
          <w:szCs w:val="24"/>
          <w:shd w:val="clear" w:color="auto" w:fill="FFFFFF"/>
        </w:rPr>
        <w:t xml:space="preserve"> blank checks on the accounts of Oklahoma ratepayers is nothing short of malfeasance.</w:t>
      </w:r>
    </w:p>
    <w:p w14:paraId="213EC663" w14:textId="77777777" w:rsidR="00B446C6" w:rsidRPr="004F05E5" w:rsidRDefault="00B446C6" w:rsidP="008A3192">
      <w:pPr>
        <w:spacing w:after="0" w:line="240" w:lineRule="auto"/>
        <w:rPr>
          <w:rFonts w:ascii="Times New Roman" w:hAnsi="Times New Roman"/>
          <w:sz w:val="24"/>
          <w:szCs w:val="24"/>
        </w:rPr>
      </w:pPr>
    </w:p>
    <w:sectPr w:rsidR="00B446C6" w:rsidRPr="004F05E5" w:rsidSect="00BF7912">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66B0" w14:textId="77777777" w:rsidR="00B446C6" w:rsidRDefault="00B446C6" w:rsidP="004168A7">
      <w:pPr>
        <w:spacing w:after="0" w:line="240" w:lineRule="auto"/>
      </w:pPr>
      <w:r>
        <w:separator/>
      </w:r>
    </w:p>
  </w:endnote>
  <w:endnote w:type="continuationSeparator" w:id="0">
    <w:p w14:paraId="5DF2AC10" w14:textId="77777777" w:rsidR="00B446C6" w:rsidRDefault="00B446C6" w:rsidP="0041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79CDD" w14:textId="5D44413F" w:rsidR="00B446C6" w:rsidRDefault="002B15AD">
    <w:pPr>
      <w:pStyle w:val="Footer"/>
      <w:jc w:val="center"/>
    </w:pPr>
    <w:r>
      <w:rPr>
        <w:noProof/>
      </w:rPr>
      <w:fldChar w:fldCharType="begin"/>
    </w:r>
    <w:r>
      <w:rPr>
        <w:noProof/>
      </w:rPr>
      <w:instrText xml:space="preserve"> PAGE   \* MERGEFORMAT </w:instrText>
    </w:r>
    <w:r>
      <w:rPr>
        <w:noProof/>
      </w:rPr>
      <w:fldChar w:fldCharType="separate"/>
    </w:r>
    <w:r w:rsidR="00A15D18">
      <w:rPr>
        <w:noProof/>
      </w:rPr>
      <w:t>3</w:t>
    </w:r>
    <w:r>
      <w:rPr>
        <w:noProof/>
      </w:rPr>
      <w:fldChar w:fldCharType="end"/>
    </w:r>
  </w:p>
  <w:p w14:paraId="2BC9AF24" w14:textId="77777777" w:rsidR="00B446C6" w:rsidRDefault="00B4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D6216" w14:textId="77777777" w:rsidR="00B446C6" w:rsidRDefault="00B446C6" w:rsidP="004168A7">
      <w:pPr>
        <w:spacing w:after="0" w:line="240" w:lineRule="auto"/>
      </w:pPr>
      <w:r>
        <w:separator/>
      </w:r>
    </w:p>
  </w:footnote>
  <w:footnote w:type="continuationSeparator" w:id="0">
    <w:p w14:paraId="197804FC" w14:textId="77777777" w:rsidR="00B446C6" w:rsidRDefault="00B446C6" w:rsidP="00416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1754" w14:textId="0A999D37" w:rsidR="00BF7912" w:rsidRPr="00BF7912" w:rsidRDefault="00BF7912">
    <w:pPr>
      <w:pStyle w:val="Header"/>
      <w:rPr>
        <w:rFonts w:ascii="Times New Roman" w:hAnsi="Times New Roman"/>
      </w:rPr>
    </w:pPr>
    <w:r w:rsidRPr="00BF7912">
      <w:rPr>
        <w:rFonts w:ascii="Times New Roman" w:hAnsi="Times New Roman"/>
      </w:rPr>
      <w:t>Dissenting Opinion by Commissioner Bob Anthony – PUD 202100076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1477"/>
    <w:multiLevelType w:val="hybridMultilevel"/>
    <w:tmpl w:val="B2307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155189"/>
    <w:multiLevelType w:val="hybridMultilevel"/>
    <w:tmpl w:val="7AC8E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7B7721"/>
    <w:multiLevelType w:val="hybridMultilevel"/>
    <w:tmpl w:val="1D92C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A21B4C"/>
    <w:multiLevelType w:val="hybridMultilevel"/>
    <w:tmpl w:val="DB2E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11"/>
    <w:rsid w:val="00005187"/>
    <w:rsid w:val="000D4CD3"/>
    <w:rsid w:val="000E5469"/>
    <w:rsid w:val="0012554A"/>
    <w:rsid w:val="001326A6"/>
    <w:rsid w:val="002043FA"/>
    <w:rsid w:val="002162F7"/>
    <w:rsid w:val="002167B1"/>
    <w:rsid w:val="0025470E"/>
    <w:rsid w:val="002A52D8"/>
    <w:rsid w:val="002B15AD"/>
    <w:rsid w:val="003364AB"/>
    <w:rsid w:val="00376B37"/>
    <w:rsid w:val="003A48C5"/>
    <w:rsid w:val="003E61FD"/>
    <w:rsid w:val="004168A7"/>
    <w:rsid w:val="00437FB4"/>
    <w:rsid w:val="00444723"/>
    <w:rsid w:val="00463AE9"/>
    <w:rsid w:val="004B27BF"/>
    <w:rsid w:val="004F05E5"/>
    <w:rsid w:val="00507B54"/>
    <w:rsid w:val="005234B0"/>
    <w:rsid w:val="00542F1B"/>
    <w:rsid w:val="005806FE"/>
    <w:rsid w:val="006451B9"/>
    <w:rsid w:val="00661764"/>
    <w:rsid w:val="006D4DCF"/>
    <w:rsid w:val="006E3425"/>
    <w:rsid w:val="0072021D"/>
    <w:rsid w:val="007353E9"/>
    <w:rsid w:val="00751305"/>
    <w:rsid w:val="00782628"/>
    <w:rsid w:val="007B537C"/>
    <w:rsid w:val="0080191F"/>
    <w:rsid w:val="00860927"/>
    <w:rsid w:val="00892749"/>
    <w:rsid w:val="008A3192"/>
    <w:rsid w:val="00927F11"/>
    <w:rsid w:val="00932ABC"/>
    <w:rsid w:val="009843EA"/>
    <w:rsid w:val="009A0EAE"/>
    <w:rsid w:val="009C21AE"/>
    <w:rsid w:val="009F1878"/>
    <w:rsid w:val="00A07088"/>
    <w:rsid w:val="00A15D18"/>
    <w:rsid w:val="00A24546"/>
    <w:rsid w:val="00A854A3"/>
    <w:rsid w:val="00B446C6"/>
    <w:rsid w:val="00B84C68"/>
    <w:rsid w:val="00BB7480"/>
    <w:rsid w:val="00BE42F1"/>
    <w:rsid w:val="00BF5D8C"/>
    <w:rsid w:val="00BF7912"/>
    <w:rsid w:val="00C85BEF"/>
    <w:rsid w:val="00CB3223"/>
    <w:rsid w:val="00D20A0E"/>
    <w:rsid w:val="00DE59C1"/>
    <w:rsid w:val="00DF06A9"/>
    <w:rsid w:val="00DF26BC"/>
    <w:rsid w:val="00E00165"/>
    <w:rsid w:val="00E033FE"/>
    <w:rsid w:val="00E15477"/>
    <w:rsid w:val="00E5794D"/>
    <w:rsid w:val="00E827EB"/>
    <w:rsid w:val="00EE27A4"/>
    <w:rsid w:val="00EF15E4"/>
    <w:rsid w:val="00EF5321"/>
    <w:rsid w:val="00EF6C99"/>
    <w:rsid w:val="00F275D1"/>
    <w:rsid w:val="00FB3595"/>
    <w:rsid w:val="00FB6A00"/>
    <w:rsid w:val="00FC0147"/>
    <w:rsid w:val="00FC1B97"/>
    <w:rsid w:val="00FF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F63849"/>
  <w15:docId w15:val="{ADD21F16-15E4-45B7-822B-A50424DD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72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7480"/>
    <w:pPr>
      <w:ind w:left="720"/>
      <w:contextualSpacing/>
    </w:pPr>
  </w:style>
  <w:style w:type="paragraph" w:styleId="BalloonText">
    <w:name w:val="Balloon Text"/>
    <w:basedOn w:val="Normal"/>
    <w:link w:val="BalloonTextChar"/>
    <w:uiPriority w:val="99"/>
    <w:semiHidden/>
    <w:rsid w:val="00B84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84C68"/>
    <w:rPr>
      <w:rFonts w:ascii="Segoe UI" w:hAnsi="Segoe UI" w:cs="Segoe UI"/>
      <w:sz w:val="18"/>
      <w:szCs w:val="18"/>
    </w:rPr>
  </w:style>
  <w:style w:type="paragraph" w:styleId="Header">
    <w:name w:val="header"/>
    <w:basedOn w:val="Normal"/>
    <w:link w:val="HeaderChar"/>
    <w:uiPriority w:val="99"/>
    <w:rsid w:val="004168A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68A7"/>
    <w:rPr>
      <w:rFonts w:cs="Times New Roman"/>
    </w:rPr>
  </w:style>
  <w:style w:type="paragraph" w:styleId="Footer">
    <w:name w:val="footer"/>
    <w:basedOn w:val="Normal"/>
    <w:link w:val="FooterChar"/>
    <w:uiPriority w:val="99"/>
    <w:rsid w:val="004168A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68A7"/>
    <w:rPr>
      <w:rFonts w:cs="Times New Roman"/>
    </w:rPr>
  </w:style>
  <w:style w:type="paragraph" w:styleId="NoSpacing">
    <w:name w:val="No Spacing"/>
    <w:uiPriority w:val="1"/>
    <w:qFormat/>
    <w:rsid w:val="00E0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56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95C62E5C4E004FBC89930F45C833E6" ma:contentTypeVersion="13" ma:contentTypeDescription="Create a new document." ma:contentTypeScope="" ma:versionID="2a94b6ca934ed12f705aaa73a3eca442">
  <xsd:schema xmlns:xsd="http://www.w3.org/2001/XMLSchema" xmlns:xs="http://www.w3.org/2001/XMLSchema" xmlns:p="http://schemas.microsoft.com/office/2006/metadata/properties" xmlns:ns1="http://schemas.microsoft.com/sharepoint/v3" xmlns:ns3="2828cb7c-e7ea-412f-9f7c-99b08c1c1d13" xmlns:ns4="9d844633-233c-4fff-8510-770c729e4645" targetNamespace="http://schemas.microsoft.com/office/2006/metadata/properties" ma:root="true" ma:fieldsID="c6f0bf1d32996f60424006f62211f79d" ns1:_="" ns3:_="" ns4:_="">
    <xsd:import namespace="http://schemas.microsoft.com/sharepoint/v3"/>
    <xsd:import namespace="2828cb7c-e7ea-412f-9f7c-99b08c1c1d13"/>
    <xsd:import namespace="9d844633-233c-4fff-8510-770c729e46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8cb7c-e7ea-412f-9f7c-99b08c1c1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844633-233c-4fff-8510-770c729e46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D7065-10DB-4291-8C6E-748B4196AEDD}">
  <ds:schemaRefs>
    <ds:schemaRef ds:uri="http://purl.org/dc/elements/1.1/"/>
    <ds:schemaRef ds:uri="http://schemas.microsoft.com/office/2006/metadata/properties"/>
    <ds:schemaRef ds:uri="9d844633-233c-4fff-8510-770c729e4645"/>
    <ds:schemaRef ds:uri="http://schemas.openxmlformats.org/package/2006/metadata/core-properties"/>
    <ds:schemaRef ds:uri="http://schemas.microsoft.com/sharepoint/v3"/>
    <ds:schemaRef ds:uri="http://purl.org/dc/terms/"/>
    <ds:schemaRef ds:uri="http://schemas.microsoft.com/office/2006/documentManagement/types"/>
    <ds:schemaRef ds:uri="2828cb7c-e7ea-412f-9f7c-99b08c1c1d1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E094B2-9D35-41D2-BBDC-CB5B13E3F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8cb7c-e7ea-412f-9f7c-99b08c1c1d13"/>
    <ds:schemaRef ds:uri="9d844633-233c-4fff-8510-770c729e4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AA402-102A-4155-A0C3-F93359136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 CORPORATION COMMISSION OF THE STATE OF OKLAHOMA</vt:lpstr>
    </vt:vector>
  </TitlesOfParts>
  <Company>State of Oklahoma</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CORPORATION COMMISSION OF THE STATE OF OKLAHOMA</dc:title>
  <dc:subject/>
  <dc:creator>Bob Anthony</dc:creator>
  <cp:keywords/>
  <dc:description/>
  <cp:lastModifiedBy>Bob Anthony</cp:lastModifiedBy>
  <cp:revision>4</cp:revision>
  <cp:lastPrinted>2022-02-10T14:49:00Z</cp:lastPrinted>
  <dcterms:created xsi:type="dcterms:W3CDTF">2022-02-10T14:51:00Z</dcterms:created>
  <dcterms:modified xsi:type="dcterms:W3CDTF">2022-02-10T19:43:00Z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0x0101000D95C62E5C4E004FBC89930F45C833E6</vt:lpwstr>
  </property>
</Properties>
</file>